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948" w:rsidRPr="004C2834" w:rsidRDefault="00B54F6D" w:rsidP="00331F2F">
      <w:pPr>
        <w:ind w:firstLine="567"/>
        <w:jc w:val="center"/>
        <w:rPr>
          <w:rFonts w:ascii="Times New Roman" w:hAnsi="Times New Roman" w:cs="Times New Roman"/>
          <w:b/>
          <w:bCs/>
          <w:color w:val="31849B"/>
          <w:sz w:val="32"/>
          <w:szCs w:val="32"/>
          <w:shd w:val="clear" w:color="auto" w:fill="FFFFFF"/>
        </w:rPr>
      </w:pPr>
      <w:r w:rsidRPr="004C2834">
        <w:rPr>
          <w:rFonts w:ascii="Times New Roman" w:hAnsi="Times New Roman" w:cs="Times New Roman"/>
          <w:b/>
          <w:bCs/>
          <w:color w:val="31849B"/>
          <w:sz w:val="32"/>
          <w:szCs w:val="32"/>
          <w:shd w:val="clear" w:color="auto" w:fill="FFFFFF"/>
        </w:rPr>
        <w:t xml:space="preserve">Анализ эффективности принятых мер </w:t>
      </w:r>
      <w:r w:rsidR="00CE17FE" w:rsidRPr="004C2834">
        <w:rPr>
          <w:rFonts w:ascii="Times New Roman" w:hAnsi="Times New Roman" w:cs="Times New Roman"/>
          <w:b/>
          <w:bCs/>
          <w:color w:val="31849B"/>
          <w:sz w:val="32"/>
          <w:szCs w:val="32"/>
          <w:shd w:val="clear" w:color="auto" w:fill="FFFFFF"/>
        </w:rPr>
        <w:t xml:space="preserve">и устранения недостатков </w:t>
      </w:r>
      <w:r w:rsidRPr="004C2834">
        <w:rPr>
          <w:rFonts w:ascii="Times New Roman" w:hAnsi="Times New Roman" w:cs="Times New Roman"/>
          <w:b/>
          <w:bCs/>
          <w:color w:val="31849B"/>
          <w:sz w:val="32"/>
          <w:szCs w:val="32"/>
          <w:shd w:val="clear" w:color="auto" w:fill="FFFFFF"/>
        </w:rPr>
        <w:t>по результатам проведения НОКО образовательными организациями Ермаковского района в 2020-21 учебном году</w:t>
      </w:r>
    </w:p>
    <w:p w:rsidR="00B54F6D" w:rsidRPr="004C2834" w:rsidRDefault="00CE17FE" w:rsidP="00331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834">
        <w:rPr>
          <w:rFonts w:ascii="Times New Roman" w:hAnsi="Times New Roman" w:cs="Times New Roman"/>
          <w:sz w:val="28"/>
          <w:szCs w:val="28"/>
        </w:rPr>
        <w:t>Независимая оценка качества условий оказания услуг организациями, осуществляющими образовательную деятельность, расположенными на территории Ермаковского района Красноярского края - оценочная процедура, которая направлена на получение сведений об образовательной деятельности организаций, предоставление участникам отношений в сфере образования соответствующей информации на основе общедоступной информации и улучшение информированности потребителей о качестве работы образовательных организаций.</w:t>
      </w:r>
    </w:p>
    <w:p w:rsidR="00CE17FE" w:rsidRPr="004C2834" w:rsidRDefault="00CE17FE" w:rsidP="00331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834">
        <w:rPr>
          <w:rFonts w:ascii="Times New Roman" w:hAnsi="Times New Roman" w:cs="Times New Roman"/>
          <w:sz w:val="28"/>
          <w:szCs w:val="28"/>
        </w:rPr>
        <w:t>Независимая оценка проводилась в 2020 году. В результате процедуры были выявлены основные недостатки деятельности образовательных организаций с точки зрения создания комфортных условий для потребителей.</w:t>
      </w:r>
    </w:p>
    <w:p w:rsidR="00CE17FE" w:rsidRPr="004C2834" w:rsidRDefault="00CE17FE" w:rsidP="00331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834">
        <w:rPr>
          <w:rFonts w:ascii="Times New Roman" w:hAnsi="Times New Roman" w:cs="Times New Roman"/>
          <w:sz w:val="28"/>
          <w:szCs w:val="28"/>
        </w:rPr>
        <w:t>До каждой организации были доведены адресные рекомендации, которые  трансформировались в план действий по устранению недостатков. По итогам 2020-21 учебного года можно сделать следующие выводы.</w:t>
      </w:r>
    </w:p>
    <w:p w:rsidR="003A6118" w:rsidRDefault="003A6118" w:rsidP="0083646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836467" w:rsidRPr="004C2834">
        <w:rPr>
          <w:rFonts w:ascii="Times New Roman" w:hAnsi="Times New Roman" w:cs="Times New Roman"/>
          <w:sz w:val="28"/>
        </w:rPr>
        <w:t xml:space="preserve"> </w:t>
      </w:r>
      <w:r w:rsidR="0001739F" w:rsidRPr="0001739F">
        <w:rPr>
          <w:rFonts w:ascii="Times New Roman" w:hAnsi="Times New Roman" w:cs="Times New Roman"/>
          <w:b/>
          <w:sz w:val="28"/>
        </w:rPr>
        <w:t>Критерий</w:t>
      </w:r>
      <w:r>
        <w:rPr>
          <w:rFonts w:ascii="Times New Roman" w:hAnsi="Times New Roman" w:cs="Times New Roman"/>
          <w:b/>
          <w:sz w:val="28"/>
        </w:rPr>
        <w:t>:</w:t>
      </w:r>
      <w:r w:rsidR="0001739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="0001739F" w:rsidRPr="0001739F">
        <w:rPr>
          <w:rFonts w:ascii="Times New Roman" w:hAnsi="Times New Roman" w:cs="Times New Roman"/>
          <w:sz w:val="28"/>
        </w:rPr>
        <w:t>оказатели, характеризующие открытость и доступность информации об организации, осуществляющей образовательную деятельность</w:t>
      </w:r>
      <w:r w:rsidR="0001739F">
        <w:rPr>
          <w:rFonts w:ascii="Times New Roman" w:hAnsi="Times New Roman" w:cs="Times New Roman"/>
          <w:sz w:val="28"/>
        </w:rPr>
        <w:t>.</w:t>
      </w:r>
      <w:r w:rsidR="0001739F" w:rsidRPr="0001739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данному критерию ни одно учреждение не набрало 100 %. </w:t>
      </w:r>
    </w:p>
    <w:p w:rsidR="00E539F3" w:rsidRPr="00E539F3" w:rsidRDefault="00E539F3" w:rsidP="00E539F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539F3">
        <w:rPr>
          <w:rFonts w:ascii="Times New Roman" w:hAnsi="Times New Roman" w:cs="Times New Roman"/>
          <w:sz w:val="28"/>
        </w:rPr>
        <w:t>По организациям, реализующим образовательные программы дошкольного образования, наибольший результат 86,88 балла набрало муниципальное бюджетное дошкольное образовательное учреждение "Ермаковский детский сад №5 комбинированного вида". Второе место заняло муниципальное бюджетное дошкольное образовательное учреждение "</w:t>
      </w:r>
      <w:proofErr w:type="spellStart"/>
      <w:r w:rsidRPr="00E539F3">
        <w:rPr>
          <w:rFonts w:ascii="Times New Roman" w:hAnsi="Times New Roman" w:cs="Times New Roman"/>
          <w:sz w:val="28"/>
        </w:rPr>
        <w:t>Ойский</w:t>
      </w:r>
      <w:proofErr w:type="spellEnd"/>
      <w:r w:rsidRPr="00E539F3">
        <w:rPr>
          <w:rFonts w:ascii="Times New Roman" w:hAnsi="Times New Roman" w:cs="Times New Roman"/>
          <w:sz w:val="28"/>
        </w:rPr>
        <w:t xml:space="preserve"> детский сад общеразвивающего вида с приоритетным осуществлением деятельности по познавательно-речевому направлению развития детей", набравшее 85,94 балла. Третье место – у муниципального бюджетного дошкольного образовательного учреждения "Ермаковский детский сад №3 комбинированного вида" (84,57 балла).</w:t>
      </w:r>
    </w:p>
    <w:p w:rsidR="00E539F3" w:rsidRPr="00E539F3" w:rsidRDefault="00E539F3" w:rsidP="00E539F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539F3">
        <w:rPr>
          <w:rFonts w:ascii="Times New Roman" w:hAnsi="Times New Roman" w:cs="Times New Roman"/>
          <w:sz w:val="28"/>
        </w:rPr>
        <w:t>По организациям, реализующим образовательные программы начального общего, основного общего и (или) среднего общего образования, наибольший результат 94,82 балла набрало муниципальное бюджетное общеобразовательное учреждение "</w:t>
      </w:r>
      <w:proofErr w:type="spellStart"/>
      <w:r w:rsidRPr="00E539F3">
        <w:rPr>
          <w:rFonts w:ascii="Times New Roman" w:hAnsi="Times New Roman" w:cs="Times New Roman"/>
          <w:sz w:val="28"/>
        </w:rPr>
        <w:t>Танзыбейская</w:t>
      </w:r>
      <w:proofErr w:type="spellEnd"/>
      <w:r w:rsidRPr="00E539F3">
        <w:rPr>
          <w:rFonts w:ascii="Times New Roman" w:hAnsi="Times New Roman" w:cs="Times New Roman"/>
          <w:sz w:val="28"/>
        </w:rPr>
        <w:t xml:space="preserve"> средняя школа". Второе </w:t>
      </w:r>
      <w:r w:rsidRPr="00E539F3">
        <w:rPr>
          <w:rFonts w:ascii="Times New Roman" w:hAnsi="Times New Roman" w:cs="Times New Roman"/>
          <w:sz w:val="28"/>
        </w:rPr>
        <w:lastRenderedPageBreak/>
        <w:t>место заняло муниципальное бюджетное общеобразовательное учреждение " Ермаковская средняя школа № 2", набравшее 94,31 балла. Третье место – у муниципального бюджетного общеобразовательного учреждения "Ермаковская средняя школа №1" (93,36 балла).</w:t>
      </w:r>
    </w:p>
    <w:p w:rsidR="00E539F3" w:rsidRDefault="00E539F3" w:rsidP="00E539F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539F3">
        <w:rPr>
          <w:rFonts w:ascii="Times New Roman" w:hAnsi="Times New Roman" w:cs="Times New Roman"/>
          <w:sz w:val="28"/>
        </w:rPr>
        <w:t>По организациям, реализующим дополнительные образовательные программы, наибольший результат 95,22 балла набрало муниципальное бюджетное учреждение дополнительного образования "Ермаковская станция юных техников".</w:t>
      </w:r>
    </w:p>
    <w:p w:rsidR="00CE17FE" w:rsidRPr="004C2834" w:rsidRDefault="003A6118" w:rsidP="0083646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Исполнение: </w:t>
      </w:r>
      <w:r>
        <w:rPr>
          <w:rFonts w:ascii="Times New Roman" w:hAnsi="Times New Roman" w:cs="Times New Roman"/>
          <w:sz w:val="28"/>
        </w:rPr>
        <w:t>в</w:t>
      </w:r>
      <w:r w:rsidR="00CE17FE" w:rsidRPr="004C2834">
        <w:rPr>
          <w:rFonts w:ascii="Times New Roman" w:hAnsi="Times New Roman" w:cs="Times New Roman"/>
          <w:sz w:val="28"/>
        </w:rPr>
        <w:t>се сайты образовательных организаций были приведены в соответствие с требованиями законодательства.</w:t>
      </w:r>
      <w:r w:rsidR="007E4F41" w:rsidRPr="004C2834">
        <w:rPr>
          <w:rFonts w:ascii="Times New Roman" w:hAnsi="Times New Roman" w:cs="Times New Roman"/>
          <w:sz w:val="28"/>
        </w:rPr>
        <w:t xml:space="preserve"> Полностью обновили свои сайты 6 организаций: МБОУ «Ермаковская СШ № 2», МБОУ «</w:t>
      </w:r>
      <w:proofErr w:type="spellStart"/>
      <w:r w:rsidR="007E4F41" w:rsidRPr="004C2834">
        <w:rPr>
          <w:rFonts w:ascii="Times New Roman" w:hAnsi="Times New Roman" w:cs="Times New Roman"/>
          <w:sz w:val="28"/>
        </w:rPr>
        <w:t>Ойская</w:t>
      </w:r>
      <w:proofErr w:type="spellEnd"/>
      <w:r w:rsidR="007E4F41" w:rsidRPr="004C2834">
        <w:rPr>
          <w:rFonts w:ascii="Times New Roman" w:hAnsi="Times New Roman" w:cs="Times New Roman"/>
          <w:sz w:val="28"/>
        </w:rPr>
        <w:t xml:space="preserve"> СШ», МБОУ «Нижнесуэтукская СШ», МБОУ «Мигнинская СШ», МБДОУ «Ермаковский детский сад № 3»</w:t>
      </w:r>
      <w:r>
        <w:rPr>
          <w:rFonts w:ascii="Times New Roman" w:hAnsi="Times New Roman" w:cs="Times New Roman"/>
          <w:sz w:val="28"/>
        </w:rPr>
        <w:t>.</w:t>
      </w:r>
      <w:r w:rsidR="007E4F41" w:rsidRPr="004C2834">
        <w:rPr>
          <w:rFonts w:ascii="Times New Roman" w:hAnsi="Times New Roman" w:cs="Times New Roman"/>
          <w:sz w:val="28"/>
        </w:rPr>
        <w:t xml:space="preserve"> Важность соответствия требованиям законодательства материалов сайтов обусловлена тем, что составной частью независимой оценки является анализ прозрачности деятельности образовательных учреждений. При таком подходе ответственность образовательных организаций должна возникать не из подконтрольности, а из открытости деятельности данных организаций.  Именно открытость и прозрачность деятельности позволит образовательной организации и всей системе образования в целом своевременно выявить узкие места, оптимизировать взаимодействие с родительской общественностью, улучшить обсуждение существующих проблем с внешней средой в целом.</w:t>
      </w:r>
    </w:p>
    <w:p w:rsidR="005E3208" w:rsidRPr="004C2834" w:rsidRDefault="005E3208" w:rsidP="00331F2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C2834">
        <w:rPr>
          <w:rFonts w:ascii="Times New Roman" w:hAnsi="Times New Roman" w:cs="Times New Roman"/>
          <w:b/>
          <w:sz w:val="28"/>
        </w:rPr>
        <w:t>Рекомендовано:</w:t>
      </w:r>
      <w:r w:rsidRPr="004C2834">
        <w:rPr>
          <w:rFonts w:ascii="Times New Roman" w:hAnsi="Times New Roman" w:cs="Times New Roman"/>
          <w:sz w:val="28"/>
        </w:rPr>
        <w:t xml:space="preserve"> </w:t>
      </w:r>
      <w:r w:rsidR="00331F2F" w:rsidRPr="004C2834">
        <w:rPr>
          <w:rFonts w:ascii="Times New Roman" w:hAnsi="Times New Roman" w:cs="Times New Roman"/>
          <w:sz w:val="28"/>
        </w:rPr>
        <w:t xml:space="preserve">руководителям ОО </w:t>
      </w:r>
      <w:r w:rsidRPr="004C2834">
        <w:rPr>
          <w:rFonts w:ascii="Times New Roman" w:hAnsi="Times New Roman" w:cs="Times New Roman"/>
          <w:sz w:val="28"/>
        </w:rPr>
        <w:t>продолжить</w:t>
      </w:r>
      <w:r w:rsidR="00331F2F" w:rsidRPr="004C2834">
        <w:rPr>
          <w:rFonts w:ascii="Times New Roman" w:hAnsi="Times New Roman" w:cs="Times New Roman"/>
          <w:sz w:val="28"/>
        </w:rPr>
        <w:t xml:space="preserve"> работу по обновлению</w:t>
      </w:r>
      <w:r w:rsidRPr="004C2834">
        <w:rPr>
          <w:rFonts w:ascii="Times New Roman" w:hAnsi="Times New Roman" w:cs="Times New Roman"/>
          <w:sz w:val="28"/>
        </w:rPr>
        <w:t xml:space="preserve"> сайтов образовательных организаций. Своевременно обновлять и размещать на сайтах необходимую информацию.</w:t>
      </w:r>
    </w:p>
    <w:p w:rsidR="005B64ED" w:rsidRDefault="00836467" w:rsidP="00331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834">
        <w:rPr>
          <w:rFonts w:ascii="Times New Roman" w:hAnsi="Times New Roman" w:cs="Times New Roman"/>
          <w:sz w:val="28"/>
          <w:szCs w:val="28"/>
        </w:rPr>
        <w:t xml:space="preserve">2. </w:t>
      </w:r>
      <w:r w:rsidR="003A6118" w:rsidRPr="003A6118">
        <w:rPr>
          <w:rFonts w:ascii="Times New Roman" w:hAnsi="Times New Roman" w:cs="Times New Roman"/>
          <w:b/>
          <w:sz w:val="28"/>
          <w:szCs w:val="28"/>
        </w:rPr>
        <w:t xml:space="preserve">Критерий: </w:t>
      </w:r>
      <w:r w:rsidR="003A6118">
        <w:rPr>
          <w:rFonts w:ascii="Times New Roman" w:hAnsi="Times New Roman" w:cs="Times New Roman"/>
          <w:sz w:val="28"/>
          <w:szCs w:val="28"/>
        </w:rPr>
        <w:t>о</w:t>
      </w:r>
      <w:r w:rsidR="007E4F41" w:rsidRPr="004C2834">
        <w:rPr>
          <w:rFonts w:ascii="Times New Roman" w:hAnsi="Times New Roman" w:cs="Times New Roman"/>
          <w:sz w:val="28"/>
          <w:szCs w:val="28"/>
        </w:rPr>
        <w:t>борудование территории, прилегающей к образовательной организации, и помещений с учётом доступности для инвалидов. Индикаторами этого показателя являются: оборудование входных групп пандусами/подъёмами и платформами, наличие выделенных стоянок для автотранспортных средств инвалидов, наличие адаптированных лифтов, поручней, расширенных дверных проёмов, наличие сменных кресел-колясок, наличие специально оборудованных санитарно-гигиенических помещений.</w:t>
      </w:r>
      <w:r w:rsidR="005E3208" w:rsidRPr="004C2834">
        <w:rPr>
          <w:rFonts w:ascii="Times New Roman" w:hAnsi="Times New Roman" w:cs="Times New Roman"/>
          <w:sz w:val="28"/>
          <w:szCs w:val="28"/>
        </w:rPr>
        <w:t xml:space="preserve"> Исполнение данных требования является наиболее проблемным местом для образовательных организаций, поскольку требует значительных финансовых затрат. </w:t>
      </w:r>
    </w:p>
    <w:p w:rsidR="005B64ED" w:rsidRPr="005B64ED" w:rsidRDefault="005B64ED" w:rsidP="005B64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4ED">
        <w:rPr>
          <w:rFonts w:ascii="Times New Roman" w:hAnsi="Times New Roman" w:cs="Times New Roman"/>
          <w:sz w:val="28"/>
          <w:szCs w:val="28"/>
        </w:rPr>
        <w:lastRenderedPageBreak/>
        <w:t>По организациям, реализующим образовательные программы дошкольного образования, наибольший результат 88 баллов набрало муниципальное бюджетное дошкольное образовательное учреждение Ермаковский детский сад №1 комбинированного вида "Ромашка". Второе место заняло муниципальное бюджетное дошкольное образовательное учреждение "</w:t>
      </w:r>
      <w:proofErr w:type="spellStart"/>
      <w:r w:rsidRPr="005B64ED">
        <w:rPr>
          <w:rFonts w:ascii="Times New Roman" w:hAnsi="Times New Roman" w:cs="Times New Roman"/>
          <w:sz w:val="28"/>
          <w:szCs w:val="28"/>
        </w:rPr>
        <w:t>Танзыбейский</w:t>
      </w:r>
      <w:proofErr w:type="spellEnd"/>
      <w:r w:rsidRPr="005B64ED">
        <w:rPr>
          <w:rFonts w:ascii="Times New Roman" w:hAnsi="Times New Roman" w:cs="Times New Roman"/>
          <w:sz w:val="28"/>
          <w:szCs w:val="28"/>
        </w:rPr>
        <w:t xml:space="preserve"> детский сад", набравшее 66 баллов. Третье место – у муниципального бюджетного дошкольного образовательного учреждения "Ермаковский детский сад №5 комбинированного вида" (58 баллов).</w:t>
      </w:r>
    </w:p>
    <w:p w:rsidR="005B64ED" w:rsidRPr="005B64ED" w:rsidRDefault="005B64ED" w:rsidP="005B64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4ED">
        <w:rPr>
          <w:rFonts w:ascii="Times New Roman" w:hAnsi="Times New Roman" w:cs="Times New Roman"/>
          <w:sz w:val="28"/>
          <w:szCs w:val="28"/>
        </w:rPr>
        <w:t>По организациям, реализующим образовательные программы начального общего, основного общего и (или) среднего общего образования, наибольший результат 72 балла набрало муниципальное бюджетное общеобразовательное учреждение "Семенниковская средняя общеобразовательная школа". Второе место заняло муниципальное бюджетное общеобразовательное учреждение "</w:t>
      </w:r>
      <w:proofErr w:type="spellStart"/>
      <w:r w:rsidRPr="005B64ED">
        <w:rPr>
          <w:rFonts w:ascii="Times New Roman" w:hAnsi="Times New Roman" w:cs="Times New Roman"/>
          <w:sz w:val="28"/>
          <w:szCs w:val="28"/>
        </w:rPr>
        <w:t>Танзыбейская</w:t>
      </w:r>
      <w:proofErr w:type="spellEnd"/>
      <w:r w:rsidRPr="005B64ED">
        <w:rPr>
          <w:rFonts w:ascii="Times New Roman" w:hAnsi="Times New Roman" w:cs="Times New Roman"/>
          <w:sz w:val="28"/>
          <w:szCs w:val="28"/>
        </w:rPr>
        <w:t xml:space="preserve"> средняя школа", набравшее 70 баллов. Третье место – у муниципального бюджетного общеобразовательного учреждения "Жеблахтинская средняя школа" (66 баллов).</w:t>
      </w:r>
    </w:p>
    <w:p w:rsidR="005B64ED" w:rsidRDefault="005B64ED" w:rsidP="005B64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4ED">
        <w:rPr>
          <w:rFonts w:ascii="Times New Roman" w:hAnsi="Times New Roman" w:cs="Times New Roman"/>
          <w:sz w:val="28"/>
          <w:szCs w:val="28"/>
        </w:rPr>
        <w:t>По организациям, реализующим дополнительные образовательные программы, наибольший результат 70 баллов набрали две оцениваемые организации: муниципальное бюджетное учреждение дополнительного образования "Ермаковский центр дополнительного образования" и муниципальное бюджетное учреждение дополнительного образования "Ермаковская детско-юношеская спортивная школа "</w:t>
      </w:r>
      <w:proofErr w:type="spellStart"/>
      <w:r w:rsidRPr="005B64ED">
        <w:rPr>
          <w:rFonts w:ascii="Times New Roman" w:hAnsi="Times New Roman" w:cs="Times New Roman"/>
          <w:sz w:val="28"/>
          <w:szCs w:val="28"/>
        </w:rPr>
        <w:t>Ланс</w:t>
      </w:r>
      <w:proofErr w:type="spellEnd"/>
      <w:r w:rsidRPr="005B64ED">
        <w:rPr>
          <w:rFonts w:ascii="Times New Roman" w:hAnsi="Times New Roman" w:cs="Times New Roman"/>
          <w:sz w:val="28"/>
          <w:szCs w:val="28"/>
        </w:rPr>
        <w:t>".</w:t>
      </w:r>
    </w:p>
    <w:p w:rsidR="007E4F41" w:rsidRPr="004C2834" w:rsidRDefault="005B64ED" w:rsidP="00331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4ED">
        <w:rPr>
          <w:rFonts w:ascii="Times New Roman" w:hAnsi="Times New Roman" w:cs="Times New Roman"/>
          <w:b/>
          <w:sz w:val="28"/>
          <w:szCs w:val="28"/>
        </w:rPr>
        <w:t>Исполнение: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31F2F" w:rsidRPr="004C2834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 w:rsidR="001F39E1" w:rsidRPr="004C2834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331F2F" w:rsidRPr="004C2834">
        <w:rPr>
          <w:rFonts w:ascii="Times New Roman" w:hAnsi="Times New Roman" w:cs="Times New Roman"/>
          <w:sz w:val="28"/>
          <w:szCs w:val="28"/>
        </w:rPr>
        <w:t>требовани</w:t>
      </w:r>
      <w:r w:rsidR="001F39E1" w:rsidRPr="004C2834">
        <w:rPr>
          <w:rFonts w:ascii="Times New Roman" w:hAnsi="Times New Roman" w:cs="Times New Roman"/>
          <w:sz w:val="28"/>
          <w:szCs w:val="28"/>
        </w:rPr>
        <w:t>й</w:t>
      </w:r>
      <w:r w:rsidR="00331F2F" w:rsidRPr="004C2834">
        <w:rPr>
          <w:rFonts w:ascii="Times New Roman" w:hAnsi="Times New Roman" w:cs="Times New Roman"/>
          <w:sz w:val="28"/>
          <w:szCs w:val="28"/>
        </w:rPr>
        <w:t xml:space="preserve"> по созданию условий для обучающихся с ОВЗ и инвалидов в большей степени </w:t>
      </w:r>
      <w:r w:rsidR="001F39E1" w:rsidRPr="004C2834">
        <w:rPr>
          <w:rFonts w:ascii="Times New Roman" w:hAnsi="Times New Roman" w:cs="Times New Roman"/>
          <w:sz w:val="28"/>
          <w:szCs w:val="28"/>
        </w:rPr>
        <w:t>обеспечено в</w:t>
      </w:r>
      <w:r w:rsidR="00E539F3">
        <w:rPr>
          <w:rFonts w:ascii="Times New Roman" w:hAnsi="Times New Roman" w:cs="Times New Roman"/>
          <w:sz w:val="28"/>
          <w:szCs w:val="28"/>
        </w:rPr>
        <w:t xml:space="preserve"> МБДОУ «Ермаковский детский сад</w:t>
      </w:r>
      <w:r w:rsidR="00331F2F" w:rsidRPr="004C2834">
        <w:rPr>
          <w:rFonts w:ascii="Times New Roman" w:hAnsi="Times New Roman" w:cs="Times New Roman"/>
          <w:sz w:val="28"/>
          <w:szCs w:val="28"/>
        </w:rPr>
        <w:t xml:space="preserve"> № 1</w:t>
      </w:r>
      <w:r w:rsidR="00E539F3">
        <w:rPr>
          <w:rFonts w:ascii="Times New Roman" w:hAnsi="Times New Roman" w:cs="Times New Roman"/>
          <w:sz w:val="28"/>
          <w:szCs w:val="28"/>
        </w:rPr>
        <w:t>»</w:t>
      </w:r>
      <w:r w:rsidR="00331F2F" w:rsidRPr="004C2834">
        <w:rPr>
          <w:rFonts w:ascii="Times New Roman" w:hAnsi="Times New Roman" w:cs="Times New Roman"/>
          <w:sz w:val="28"/>
          <w:szCs w:val="28"/>
        </w:rPr>
        <w:t xml:space="preserve"> и </w:t>
      </w:r>
      <w:r w:rsidR="00E539F3">
        <w:rPr>
          <w:rFonts w:ascii="Times New Roman" w:hAnsi="Times New Roman" w:cs="Times New Roman"/>
          <w:sz w:val="28"/>
          <w:szCs w:val="28"/>
        </w:rPr>
        <w:t>МБДОУ «Ермаковский детский сад</w:t>
      </w:r>
      <w:r w:rsidR="00E539F3" w:rsidRPr="004C2834">
        <w:rPr>
          <w:rFonts w:ascii="Times New Roman" w:hAnsi="Times New Roman" w:cs="Times New Roman"/>
          <w:sz w:val="28"/>
          <w:szCs w:val="28"/>
        </w:rPr>
        <w:t xml:space="preserve"> № </w:t>
      </w:r>
      <w:r w:rsidR="00E539F3">
        <w:rPr>
          <w:rFonts w:ascii="Times New Roman" w:hAnsi="Times New Roman" w:cs="Times New Roman"/>
          <w:sz w:val="28"/>
          <w:szCs w:val="28"/>
        </w:rPr>
        <w:t>2</w:t>
      </w:r>
      <w:r w:rsidR="00E539F3">
        <w:rPr>
          <w:rFonts w:ascii="Times New Roman" w:hAnsi="Times New Roman" w:cs="Times New Roman"/>
          <w:sz w:val="28"/>
          <w:szCs w:val="28"/>
        </w:rPr>
        <w:t>»</w:t>
      </w:r>
      <w:r w:rsidR="00331F2F" w:rsidRPr="004C2834">
        <w:rPr>
          <w:rFonts w:ascii="Times New Roman" w:hAnsi="Times New Roman" w:cs="Times New Roman"/>
          <w:sz w:val="28"/>
          <w:szCs w:val="28"/>
        </w:rPr>
        <w:t xml:space="preserve">, МБОУ «Разъезженская СШ», </w:t>
      </w:r>
      <w:r w:rsidR="00E539F3" w:rsidRPr="004C2834">
        <w:rPr>
          <w:rFonts w:ascii="Times New Roman" w:hAnsi="Times New Roman" w:cs="Times New Roman"/>
          <w:sz w:val="28"/>
          <w:szCs w:val="28"/>
        </w:rPr>
        <w:t>МБОУ «</w:t>
      </w:r>
      <w:r w:rsidR="00E539F3">
        <w:rPr>
          <w:rFonts w:ascii="Times New Roman" w:hAnsi="Times New Roman" w:cs="Times New Roman"/>
          <w:sz w:val="28"/>
          <w:szCs w:val="28"/>
        </w:rPr>
        <w:t>Ермаковская</w:t>
      </w:r>
      <w:r w:rsidR="00E539F3" w:rsidRPr="004C2834">
        <w:rPr>
          <w:rFonts w:ascii="Times New Roman" w:hAnsi="Times New Roman" w:cs="Times New Roman"/>
          <w:sz w:val="28"/>
          <w:szCs w:val="28"/>
        </w:rPr>
        <w:t xml:space="preserve"> СШ</w:t>
      </w:r>
      <w:r w:rsidR="00E539F3">
        <w:rPr>
          <w:rFonts w:ascii="Times New Roman" w:hAnsi="Times New Roman" w:cs="Times New Roman"/>
          <w:sz w:val="28"/>
          <w:szCs w:val="28"/>
        </w:rPr>
        <w:t xml:space="preserve"> № 2</w:t>
      </w:r>
      <w:r w:rsidR="00E539F3" w:rsidRPr="004C2834">
        <w:rPr>
          <w:rFonts w:ascii="Times New Roman" w:hAnsi="Times New Roman" w:cs="Times New Roman"/>
          <w:sz w:val="28"/>
          <w:szCs w:val="28"/>
        </w:rPr>
        <w:t xml:space="preserve">», </w:t>
      </w:r>
      <w:r w:rsidR="00331F2F" w:rsidRPr="004C2834">
        <w:rPr>
          <w:rFonts w:ascii="Times New Roman" w:hAnsi="Times New Roman" w:cs="Times New Roman"/>
          <w:sz w:val="28"/>
          <w:szCs w:val="28"/>
        </w:rPr>
        <w:t>МБУДО "Ермаковская детско-юношеская спортивная школа "</w:t>
      </w:r>
      <w:proofErr w:type="spellStart"/>
      <w:r w:rsidR="00331F2F" w:rsidRPr="004C2834">
        <w:rPr>
          <w:rFonts w:ascii="Times New Roman" w:hAnsi="Times New Roman" w:cs="Times New Roman"/>
          <w:sz w:val="28"/>
          <w:szCs w:val="28"/>
        </w:rPr>
        <w:t>Ланс</w:t>
      </w:r>
      <w:proofErr w:type="spellEnd"/>
      <w:r w:rsidR="00331F2F" w:rsidRPr="004C2834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331F2F" w:rsidRPr="004C2834" w:rsidRDefault="00331F2F" w:rsidP="00331F2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531F6">
        <w:rPr>
          <w:rFonts w:ascii="Times New Roman" w:hAnsi="Times New Roman" w:cs="Times New Roman"/>
          <w:b/>
          <w:sz w:val="28"/>
        </w:rPr>
        <w:t xml:space="preserve">Рекомендовано: </w:t>
      </w:r>
      <w:r w:rsidRPr="00A531F6">
        <w:rPr>
          <w:rFonts w:ascii="Times New Roman" w:hAnsi="Times New Roman" w:cs="Times New Roman"/>
          <w:sz w:val="28"/>
        </w:rPr>
        <w:t>руководителям</w:t>
      </w:r>
      <w:r w:rsidRPr="00A531F6">
        <w:rPr>
          <w:rFonts w:ascii="Times New Roman" w:hAnsi="Times New Roman" w:cs="Times New Roman"/>
          <w:b/>
          <w:sz w:val="28"/>
        </w:rPr>
        <w:t xml:space="preserve"> </w:t>
      </w:r>
      <w:r w:rsidRPr="00A531F6">
        <w:rPr>
          <w:rFonts w:ascii="Times New Roman" w:hAnsi="Times New Roman" w:cs="Times New Roman"/>
          <w:sz w:val="28"/>
        </w:rPr>
        <w:t>ОО составить</w:t>
      </w:r>
      <w:r w:rsidRPr="004C2834">
        <w:rPr>
          <w:rFonts w:ascii="Times New Roman" w:hAnsi="Times New Roman" w:cs="Times New Roman"/>
          <w:sz w:val="28"/>
        </w:rPr>
        <w:t xml:space="preserve"> </w:t>
      </w:r>
      <w:r w:rsidR="00A531F6">
        <w:rPr>
          <w:rFonts w:ascii="Times New Roman" w:hAnsi="Times New Roman" w:cs="Times New Roman"/>
          <w:sz w:val="28"/>
        </w:rPr>
        <w:t>план по достижению показателей доступности для обучающихся - инвалидов в соответствии с нозологиями.</w:t>
      </w:r>
    </w:p>
    <w:p w:rsidR="00331F2F" w:rsidRDefault="001F2942" w:rsidP="00331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834">
        <w:rPr>
          <w:rFonts w:ascii="Times New Roman" w:hAnsi="Times New Roman" w:cs="Times New Roman"/>
          <w:sz w:val="28"/>
          <w:szCs w:val="28"/>
        </w:rPr>
        <w:t xml:space="preserve">3. </w:t>
      </w:r>
      <w:r w:rsidR="00331F2F" w:rsidRPr="004C2834">
        <w:rPr>
          <w:rFonts w:ascii="Times New Roman" w:hAnsi="Times New Roman" w:cs="Times New Roman"/>
          <w:sz w:val="28"/>
          <w:szCs w:val="28"/>
        </w:rPr>
        <w:t xml:space="preserve">Важнейшим параметром независимой оценки является </w:t>
      </w:r>
      <w:r w:rsidR="00836467" w:rsidRPr="004C2834">
        <w:rPr>
          <w:rFonts w:ascii="Times New Roman" w:hAnsi="Times New Roman" w:cs="Times New Roman"/>
          <w:sz w:val="28"/>
          <w:szCs w:val="28"/>
        </w:rPr>
        <w:t>удовлетворённость условиями оказания услуг</w:t>
      </w:r>
      <w:r w:rsidR="00D212EA">
        <w:rPr>
          <w:rFonts w:ascii="Times New Roman" w:hAnsi="Times New Roman" w:cs="Times New Roman"/>
          <w:sz w:val="28"/>
          <w:szCs w:val="28"/>
        </w:rPr>
        <w:t xml:space="preserve"> потребителями </w:t>
      </w:r>
      <w:r w:rsidR="00D212EA" w:rsidRPr="004C2834">
        <w:rPr>
          <w:rFonts w:ascii="Times New Roman" w:hAnsi="Times New Roman" w:cs="Times New Roman"/>
          <w:sz w:val="28"/>
          <w:szCs w:val="28"/>
        </w:rPr>
        <w:t>из числа обучающихся (воспитанников), а также родителей (законных представителей получателей услуг) качеством образовательной деятельности</w:t>
      </w:r>
      <w:r w:rsidR="00D212EA">
        <w:rPr>
          <w:rFonts w:ascii="Times New Roman" w:hAnsi="Times New Roman" w:cs="Times New Roman"/>
          <w:sz w:val="28"/>
          <w:szCs w:val="28"/>
        </w:rPr>
        <w:t>.</w:t>
      </w:r>
    </w:p>
    <w:p w:rsidR="00E539F3" w:rsidRPr="00E539F3" w:rsidRDefault="00E539F3" w:rsidP="00E539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9F3">
        <w:rPr>
          <w:rFonts w:ascii="Times New Roman" w:hAnsi="Times New Roman" w:cs="Times New Roman"/>
          <w:sz w:val="28"/>
          <w:szCs w:val="28"/>
        </w:rPr>
        <w:lastRenderedPageBreak/>
        <w:t>По организациям, реализующим образовательные программы дошкольного образования, наивысший результат 100 баллов из 100 возможных набрали шесть оцениваемых организаций: муниципальное бюджетное дошкольное образовательное учреждение Ермаковский детский сад №1 комбинированного вида "Ромашка", муниципальное бюджетное дошкольное образовательное учреждение "Ермаковский детский сад №3 комбинированного вида", муниципальное бюджетное дошкольное образовательное учреждение "Ермаковский детский сад № 4", муниципальное бюджетное дошкольное образовательное учреждение "</w:t>
      </w:r>
      <w:proofErr w:type="spellStart"/>
      <w:r w:rsidRPr="00E539F3">
        <w:rPr>
          <w:rFonts w:ascii="Times New Roman" w:hAnsi="Times New Roman" w:cs="Times New Roman"/>
          <w:sz w:val="28"/>
          <w:szCs w:val="28"/>
        </w:rPr>
        <w:t>Нижнесуэтукский</w:t>
      </w:r>
      <w:proofErr w:type="spellEnd"/>
      <w:r w:rsidRPr="00E539F3">
        <w:rPr>
          <w:rFonts w:ascii="Times New Roman" w:hAnsi="Times New Roman" w:cs="Times New Roman"/>
          <w:sz w:val="28"/>
          <w:szCs w:val="28"/>
        </w:rPr>
        <w:t xml:space="preserve"> детский сад общеразвивающего вида</w:t>
      </w:r>
      <w:proofErr w:type="gramEnd"/>
      <w:r w:rsidRPr="00E539F3">
        <w:rPr>
          <w:rFonts w:ascii="Times New Roman" w:hAnsi="Times New Roman" w:cs="Times New Roman"/>
          <w:sz w:val="28"/>
          <w:szCs w:val="28"/>
        </w:rPr>
        <w:t xml:space="preserve"> с приоритетным осуществлением деятельности по познавательно-речевому направлению развития детей", муниципальное бюджетное дошкольное образовательное учреждение "</w:t>
      </w:r>
      <w:proofErr w:type="spellStart"/>
      <w:r w:rsidRPr="00E539F3">
        <w:rPr>
          <w:rFonts w:ascii="Times New Roman" w:hAnsi="Times New Roman" w:cs="Times New Roman"/>
          <w:sz w:val="28"/>
          <w:szCs w:val="28"/>
        </w:rPr>
        <w:t>Ойский</w:t>
      </w:r>
      <w:proofErr w:type="spellEnd"/>
      <w:r w:rsidRPr="00E539F3">
        <w:rPr>
          <w:rFonts w:ascii="Times New Roman" w:hAnsi="Times New Roman" w:cs="Times New Roman"/>
          <w:sz w:val="28"/>
          <w:szCs w:val="28"/>
        </w:rPr>
        <w:t xml:space="preserve"> детский сад общеразвивающего вида с приоритетным осуществлением деятельности по познавательно-речевому направлению развития детей" и муниципальное бюджетное дошкольное образовательное учреждение "</w:t>
      </w:r>
      <w:proofErr w:type="spellStart"/>
      <w:r w:rsidRPr="00E539F3">
        <w:rPr>
          <w:rFonts w:ascii="Times New Roman" w:hAnsi="Times New Roman" w:cs="Times New Roman"/>
          <w:sz w:val="28"/>
          <w:szCs w:val="28"/>
        </w:rPr>
        <w:t>Танзыбейский</w:t>
      </w:r>
      <w:proofErr w:type="spellEnd"/>
      <w:r w:rsidRPr="00E539F3">
        <w:rPr>
          <w:rFonts w:ascii="Times New Roman" w:hAnsi="Times New Roman" w:cs="Times New Roman"/>
          <w:sz w:val="28"/>
          <w:szCs w:val="28"/>
        </w:rPr>
        <w:t xml:space="preserve"> детский сад".</w:t>
      </w:r>
    </w:p>
    <w:p w:rsidR="00E539F3" w:rsidRPr="00E539F3" w:rsidRDefault="00E539F3" w:rsidP="00E539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9F3">
        <w:rPr>
          <w:rFonts w:ascii="Times New Roman" w:hAnsi="Times New Roman" w:cs="Times New Roman"/>
          <w:sz w:val="28"/>
          <w:szCs w:val="28"/>
        </w:rPr>
        <w:t>По организациям, реализующим образовательные программы начального общего, основного общего и (или) среднего общего образования, наивысший результат 100 баллов из 100 возможных набрали пять оцениваемых организаций: муниципальное бюджетное общеобразовательное учреждение "Григорьевская средняя школа им. А.А. Воловика", муниципальное бюджетное общеобразовательное учреждение "</w:t>
      </w:r>
      <w:proofErr w:type="spellStart"/>
      <w:r w:rsidRPr="00E539F3">
        <w:rPr>
          <w:rFonts w:ascii="Times New Roman" w:hAnsi="Times New Roman" w:cs="Times New Roman"/>
          <w:sz w:val="28"/>
          <w:szCs w:val="28"/>
        </w:rPr>
        <w:t>Ойская</w:t>
      </w:r>
      <w:proofErr w:type="spellEnd"/>
      <w:r w:rsidRPr="00E539F3">
        <w:rPr>
          <w:rFonts w:ascii="Times New Roman" w:hAnsi="Times New Roman" w:cs="Times New Roman"/>
          <w:sz w:val="28"/>
          <w:szCs w:val="28"/>
        </w:rPr>
        <w:t xml:space="preserve"> средняя школа», муниципальное бюджетное общеобразовательное учреждение "Нижнесуэтукская средняя школа", муниципальное бюджетное общеобразовательное учреждение "Жеблахтинская средняя школа" и муниципальное бюджетное</w:t>
      </w:r>
      <w:proofErr w:type="gramEnd"/>
      <w:r w:rsidRPr="00E539F3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"Семенниковская средняя общеобразовательная школа". Второе место заняло муниципальное бюджетное общеобразовательное учреждение "</w:t>
      </w:r>
      <w:proofErr w:type="spellStart"/>
      <w:r w:rsidRPr="00E539F3">
        <w:rPr>
          <w:rFonts w:ascii="Times New Roman" w:hAnsi="Times New Roman" w:cs="Times New Roman"/>
          <w:sz w:val="28"/>
          <w:szCs w:val="28"/>
        </w:rPr>
        <w:t>Верхнеусинская</w:t>
      </w:r>
      <w:proofErr w:type="spellEnd"/>
      <w:r w:rsidRPr="00E539F3">
        <w:rPr>
          <w:rFonts w:ascii="Times New Roman" w:hAnsi="Times New Roman" w:cs="Times New Roman"/>
          <w:sz w:val="28"/>
          <w:szCs w:val="28"/>
        </w:rPr>
        <w:t xml:space="preserve"> средняя школа", набравшее 99,77 балла. Третье место – у муниципального бюджетного общеобразовательного учреждения "Мигнинская средняя школа" (99,65 балла).</w:t>
      </w:r>
    </w:p>
    <w:p w:rsidR="00E539F3" w:rsidRPr="004C2834" w:rsidRDefault="00E539F3" w:rsidP="00E539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9F3">
        <w:rPr>
          <w:rFonts w:ascii="Times New Roman" w:hAnsi="Times New Roman" w:cs="Times New Roman"/>
          <w:sz w:val="28"/>
          <w:szCs w:val="28"/>
        </w:rPr>
        <w:t>По организациям, реализующим дополнительные образовательные программы, наивысший результат 100 баллов из 100 возможных набрали две оцениваемые организации: муниципальное бюджетное учреждение дополнительного образования "Ермаковская детско-юношеская спортивная школа "</w:t>
      </w:r>
      <w:proofErr w:type="spellStart"/>
      <w:r w:rsidRPr="00E539F3">
        <w:rPr>
          <w:rFonts w:ascii="Times New Roman" w:hAnsi="Times New Roman" w:cs="Times New Roman"/>
          <w:sz w:val="28"/>
          <w:szCs w:val="28"/>
        </w:rPr>
        <w:t>Ланс</w:t>
      </w:r>
      <w:proofErr w:type="spellEnd"/>
      <w:r w:rsidRPr="00E539F3">
        <w:rPr>
          <w:rFonts w:ascii="Times New Roman" w:hAnsi="Times New Roman" w:cs="Times New Roman"/>
          <w:sz w:val="28"/>
          <w:szCs w:val="28"/>
        </w:rPr>
        <w:t>" и муниципальное бюджетное учреждение дополнительного образования "Ермаковская станция юных техников".</w:t>
      </w:r>
    </w:p>
    <w:p w:rsidR="00331F2F" w:rsidRPr="004C2834" w:rsidRDefault="00331F2F" w:rsidP="00331F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834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независимой оценки </w:t>
      </w:r>
      <w:r w:rsidR="00836467" w:rsidRPr="004C2834">
        <w:rPr>
          <w:rFonts w:ascii="Times New Roman" w:hAnsi="Times New Roman" w:cs="Times New Roman"/>
          <w:sz w:val="28"/>
          <w:szCs w:val="28"/>
        </w:rPr>
        <w:t xml:space="preserve">наиболее низкая удовлетворенность по данному параметру была отмечена в МБОУ Новополтавская и </w:t>
      </w:r>
      <w:proofErr w:type="spellStart"/>
      <w:r w:rsidR="00836467" w:rsidRPr="004C2834">
        <w:rPr>
          <w:rFonts w:ascii="Times New Roman" w:hAnsi="Times New Roman" w:cs="Times New Roman"/>
          <w:sz w:val="28"/>
          <w:szCs w:val="28"/>
        </w:rPr>
        <w:t>Танзыбейская</w:t>
      </w:r>
      <w:proofErr w:type="spellEnd"/>
      <w:r w:rsidR="00836467" w:rsidRPr="004C2834">
        <w:rPr>
          <w:rFonts w:ascii="Times New Roman" w:hAnsi="Times New Roman" w:cs="Times New Roman"/>
          <w:sz w:val="28"/>
          <w:szCs w:val="28"/>
        </w:rPr>
        <w:t xml:space="preserve"> СШ – 79,17 и 79,12% соответственно.  </w:t>
      </w:r>
    </w:p>
    <w:p w:rsidR="00DD651A" w:rsidRPr="00DD651A" w:rsidRDefault="00DD651A" w:rsidP="00331F2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Исполнение: </w:t>
      </w:r>
      <w:r w:rsidRPr="00DD65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834">
        <w:rPr>
          <w:rFonts w:ascii="Times New Roman" w:hAnsi="Times New Roman" w:cs="Times New Roman"/>
          <w:sz w:val="28"/>
          <w:szCs w:val="28"/>
        </w:rPr>
        <w:t xml:space="preserve">МБОУ Новополтавская и </w:t>
      </w:r>
      <w:proofErr w:type="spellStart"/>
      <w:r w:rsidRPr="004C2834">
        <w:rPr>
          <w:rFonts w:ascii="Times New Roman" w:hAnsi="Times New Roman" w:cs="Times New Roman"/>
          <w:sz w:val="28"/>
          <w:szCs w:val="28"/>
        </w:rPr>
        <w:t>Танзыбейская</w:t>
      </w:r>
      <w:proofErr w:type="spellEnd"/>
      <w:r w:rsidRPr="004C2834">
        <w:rPr>
          <w:rFonts w:ascii="Times New Roman" w:hAnsi="Times New Roman" w:cs="Times New Roman"/>
          <w:sz w:val="28"/>
          <w:szCs w:val="28"/>
        </w:rPr>
        <w:t xml:space="preserve"> СШ</w:t>
      </w:r>
      <w:r>
        <w:rPr>
          <w:rFonts w:ascii="Times New Roman" w:hAnsi="Times New Roman" w:cs="Times New Roman"/>
          <w:sz w:val="28"/>
          <w:szCs w:val="28"/>
        </w:rPr>
        <w:t xml:space="preserve"> проведен анализ причин неудовлетворе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нности </w:t>
      </w:r>
      <w:r w:rsidRPr="004C2834">
        <w:rPr>
          <w:rFonts w:ascii="Times New Roman" w:hAnsi="Times New Roman" w:cs="Times New Roman"/>
          <w:sz w:val="28"/>
          <w:szCs w:val="28"/>
        </w:rPr>
        <w:t>получателей услуг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36467" w:rsidRPr="004C2834" w:rsidRDefault="00836467" w:rsidP="00331F2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C2834">
        <w:rPr>
          <w:rFonts w:ascii="Times New Roman" w:hAnsi="Times New Roman" w:cs="Times New Roman"/>
          <w:b/>
          <w:sz w:val="28"/>
          <w:szCs w:val="28"/>
        </w:rPr>
        <w:t>Рекомендовано:</w:t>
      </w:r>
      <w:r w:rsidRPr="004C2834">
        <w:rPr>
          <w:rFonts w:ascii="Times New Roman" w:hAnsi="Times New Roman" w:cs="Times New Roman"/>
          <w:sz w:val="28"/>
          <w:szCs w:val="28"/>
        </w:rPr>
        <w:t xml:space="preserve"> Осуществлять с периодичностью не реже одного раза в год мониторинг удовлетворенности получателей услуг, из числа обучающихся (воспитанников), а также родителей (законных представителей получателей услуг) качеством образовательной деятельности.</w:t>
      </w:r>
    </w:p>
    <w:sectPr w:rsidR="00836467" w:rsidRPr="004C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1EA0"/>
    <w:multiLevelType w:val="hybridMultilevel"/>
    <w:tmpl w:val="0FE2C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608C0"/>
    <w:multiLevelType w:val="hybridMultilevel"/>
    <w:tmpl w:val="733E901A"/>
    <w:lvl w:ilvl="0" w:tplc="113C9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1A4B93"/>
    <w:multiLevelType w:val="hybridMultilevel"/>
    <w:tmpl w:val="81E24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8E04FD2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4768B"/>
    <w:multiLevelType w:val="hybridMultilevel"/>
    <w:tmpl w:val="EF484BA8"/>
    <w:lvl w:ilvl="0" w:tplc="DF566C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767CA"/>
    <w:multiLevelType w:val="hybridMultilevel"/>
    <w:tmpl w:val="060C5A32"/>
    <w:lvl w:ilvl="0" w:tplc="2406706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48"/>
    <w:rsid w:val="0001739F"/>
    <w:rsid w:val="00044BD7"/>
    <w:rsid w:val="00170598"/>
    <w:rsid w:val="001F2942"/>
    <w:rsid w:val="001F39E1"/>
    <w:rsid w:val="00277948"/>
    <w:rsid w:val="00331F2F"/>
    <w:rsid w:val="003A6118"/>
    <w:rsid w:val="004C2834"/>
    <w:rsid w:val="005B64ED"/>
    <w:rsid w:val="005E3208"/>
    <w:rsid w:val="007722E9"/>
    <w:rsid w:val="007E4F41"/>
    <w:rsid w:val="00836467"/>
    <w:rsid w:val="00A531F6"/>
    <w:rsid w:val="00B54F6D"/>
    <w:rsid w:val="00CE17FE"/>
    <w:rsid w:val="00D212EA"/>
    <w:rsid w:val="00DD651A"/>
    <w:rsid w:val="00E5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7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E1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7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E1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3</cp:revision>
  <dcterms:created xsi:type="dcterms:W3CDTF">2021-07-12T03:24:00Z</dcterms:created>
  <dcterms:modified xsi:type="dcterms:W3CDTF">2021-07-12T03:34:00Z</dcterms:modified>
</cp:coreProperties>
</file>