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82" w:rsidRDefault="00A60682" w:rsidP="00A60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60682">
        <w:rPr>
          <w:rFonts w:ascii="Times New Roman" w:hAnsi="Times New Roman" w:cs="Times New Roman"/>
          <w:b/>
          <w:sz w:val="28"/>
        </w:rPr>
        <w:t xml:space="preserve">Аналитическая справка </w:t>
      </w:r>
    </w:p>
    <w:p w:rsidR="000D3AC2" w:rsidRPr="00A60682" w:rsidRDefault="00A60682" w:rsidP="00A60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0682">
        <w:rPr>
          <w:rFonts w:ascii="Times New Roman" w:hAnsi="Times New Roman" w:cs="Times New Roman"/>
          <w:b/>
          <w:sz w:val="28"/>
        </w:rPr>
        <w:t xml:space="preserve">по охвату обучающихся </w:t>
      </w:r>
      <w:r w:rsidR="00F9188C">
        <w:rPr>
          <w:rFonts w:ascii="Times New Roman" w:hAnsi="Times New Roman" w:cs="Times New Roman"/>
          <w:b/>
          <w:sz w:val="28"/>
        </w:rPr>
        <w:t xml:space="preserve">Ермаковского </w:t>
      </w:r>
      <w:r>
        <w:rPr>
          <w:rFonts w:ascii="Times New Roman" w:hAnsi="Times New Roman" w:cs="Times New Roman"/>
          <w:b/>
          <w:sz w:val="28"/>
        </w:rPr>
        <w:t xml:space="preserve">района </w:t>
      </w:r>
      <w:r w:rsidRPr="00A60682">
        <w:rPr>
          <w:rFonts w:ascii="Times New Roman" w:hAnsi="Times New Roman" w:cs="Times New Roman"/>
          <w:b/>
          <w:sz w:val="28"/>
        </w:rPr>
        <w:t xml:space="preserve">дополнительным образованием в 2020-2021 </w:t>
      </w:r>
      <w:proofErr w:type="spellStart"/>
      <w:r w:rsidRPr="00A60682">
        <w:rPr>
          <w:rFonts w:ascii="Times New Roman" w:hAnsi="Times New Roman" w:cs="Times New Roman"/>
          <w:b/>
          <w:sz w:val="28"/>
        </w:rPr>
        <w:t>уч</w:t>
      </w:r>
      <w:proofErr w:type="gramStart"/>
      <w:r w:rsidRPr="00A60682">
        <w:rPr>
          <w:rFonts w:ascii="Times New Roman" w:hAnsi="Times New Roman" w:cs="Times New Roman"/>
          <w:b/>
          <w:sz w:val="28"/>
        </w:rPr>
        <w:t>.г</w:t>
      </w:r>
      <w:proofErr w:type="gramEnd"/>
      <w:r w:rsidRPr="00A60682">
        <w:rPr>
          <w:rFonts w:ascii="Times New Roman" w:hAnsi="Times New Roman" w:cs="Times New Roman"/>
          <w:b/>
          <w:sz w:val="28"/>
        </w:rPr>
        <w:t>оду</w:t>
      </w:r>
      <w:proofErr w:type="spellEnd"/>
    </w:p>
    <w:p w:rsidR="00A60682" w:rsidRDefault="00A60682" w:rsidP="00A606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20650" w:rsidRPr="00220650" w:rsidRDefault="00220650" w:rsidP="00D71539">
      <w:pPr>
        <w:pStyle w:val="20"/>
        <w:spacing w:before="0" w:after="0" w:line="240" w:lineRule="auto"/>
        <w:ind w:right="-1" w:firstLine="567"/>
      </w:pPr>
      <w:r w:rsidRPr="00220650">
        <w:rPr>
          <w:color w:val="000000"/>
        </w:rPr>
        <w:t xml:space="preserve">В </w:t>
      </w:r>
      <w:r w:rsidR="00F9188C">
        <w:rPr>
          <w:color w:val="000000"/>
        </w:rPr>
        <w:t>Ермаковском районе</w:t>
      </w:r>
      <w:r w:rsidRPr="00220650">
        <w:rPr>
          <w:color w:val="000000"/>
        </w:rPr>
        <w:t xml:space="preserve"> работает 3 учреждения дополнительного образования: МБОУ ДО «</w:t>
      </w:r>
      <w:r w:rsidR="00F9188C">
        <w:rPr>
          <w:color w:val="000000"/>
        </w:rPr>
        <w:t>Ермаковский ц</w:t>
      </w:r>
      <w:r w:rsidRPr="00220650">
        <w:rPr>
          <w:color w:val="000000"/>
        </w:rPr>
        <w:t>ентр</w:t>
      </w:r>
      <w:r w:rsidR="00F9188C">
        <w:rPr>
          <w:color w:val="000000"/>
        </w:rPr>
        <w:t xml:space="preserve"> дополнительного образования</w:t>
      </w:r>
      <w:r w:rsidRPr="00220650">
        <w:rPr>
          <w:color w:val="000000"/>
        </w:rPr>
        <w:t xml:space="preserve">», МБОУ </w:t>
      </w:r>
      <w:proofErr w:type="gramStart"/>
      <w:r w:rsidRPr="00220650">
        <w:rPr>
          <w:color w:val="000000"/>
        </w:rPr>
        <w:t>ДО</w:t>
      </w:r>
      <w:proofErr w:type="gramEnd"/>
      <w:r w:rsidRPr="00220650">
        <w:rPr>
          <w:color w:val="000000"/>
        </w:rPr>
        <w:t xml:space="preserve"> </w:t>
      </w:r>
      <w:r w:rsidR="00F9188C">
        <w:rPr>
          <w:color w:val="000000"/>
        </w:rPr>
        <w:t>«</w:t>
      </w:r>
      <w:proofErr w:type="gramStart"/>
      <w:r w:rsidR="00F9188C" w:rsidRPr="00F9188C">
        <w:rPr>
          <w:color w:val="000000"/>
        </w:rPr>
        <w:t>Ермаковская</w:t>
      </w:r>
      <w:proofErr w:type="gramEnd"/>
      <w:r w:rsidR="00F9188C" w:rsidRPr="00F9188C">
        <w:rPr>
          <w:color w:val="000000"/>
        </w:rPr>
        <w:t xml:space="preserve"> детско-юношеская спортивная школа </w:t>
      </w:r>
      <w:r w:rsidR="00F9188C">
        <w:rPr>
          <w:color w:val="000000"/>
        </w:rPr>
        <w:t>«</w:t>
      </w:r>
      <w:proofErr w:type="spellStart"/>
      <w:r w:rsidR="00F9188C" w:rsidRPr="00F9188C">
        <w:rPr>
          <w:color w:val="000000"/>
        </w:rPr>
        <w:t>Ланс</w:t>
      </w:r>
      <w:proofErr w:type="spellEnd"/>
      <w:r w:rsidR="00F9188C">
        <w:rPr>
          <w:color w:val="000000"/>
        </w:rPr>
        <w:t>»</w:t>
      </w:r>
      <w:r w:rsidRPr="00220650">
        <w:rPr>
          <w:color w:val="000000"/>
        </w:rPr>
        <w:t xml:space="preserve">, МАОУ ДО «Центр дополнительного образования». </w:t>
      </w:r>
      <w:r w:rsidR="00F9188C">
        <w:rPr>
          <w:color w:val="000000"/>
        </w:rPr>
        <w:t>1</w:t>
      </w:r>
      <w:r w:rsidR="004704AD">
        <w:rPr>
          <w:color w:val="000000"/>
        </w:rPr>
        <w:t>8</w:t>
      </w:r>
      <w:r>
        <w:rPr>
          <w:rStyle w:val="2"/>
        </w:rPr>
        <w:t xml:space="preserve"> школ имеют лицензию на право реализации дополнительных общеобразовательных программ.</w:t>
      </w:r>
      <w:r w:rsidR="00D71539" w:rsidRPr="00D71539">
        <w:t xml:space="preserve"> </w:t>
      </w:r>
      <w:r w:rsidR="00D71539" w:rsidRPr="00D71539">
        <w:rPr>
          <w:rStyle w:val="2"/>
        </w:rPr>
        <w:t xml:space="preserve">Программы </w:t>
      </w:r>
      <w:r w:rsidR="00D71539">
        <w:rPr>
          <w:rStyle w:val="2"/>
        </w:rPr>
        <w:t>ДО</w:t>
      </w:r>
      <w:r w:rsidR="00D71539" w:rsidRPr="00D71539">
        <w:rPr>
          <w:rStyle w:val="2"/>
        </w:rPr>
        <w:t xml:space="preserve"> в 2020 -2021 учебном году  реализуются   по следующим направлениям:</w:t>
      </w:r>
      <w:r w:rsidR="00D71539">
        <w:rPr>
          <w:rStyle w:val="2"/>
        </w:rPr>
        <w:t xml:space="preserve"> </w:t>
      </w:r>
      <w:proofErr w:type="spellStart"/>
      <w:r w:rsidR="00D71539" w:rsidRPr="00D71539">
        <w:rPr>
          <w:rStyle w:val="2"/>
        </w:rPr>
        <w:t>споривно</w:t>
      </w:r>
      <w:proofErr w:type="spellEnd"/>
      <w:r w:rsidR="00D71539" w:rsidRPr="00D71539">
        <w:rPr>
          <w:rStyle w:val="2"/>
        </w:rPr>
        <w:t>-оздоровительное</w:t>
      </w:r>
      <w:r w:rsidR="00D71539">
        <w:rPr>
          <w:rStyle w:val="2"/>
        </w:rPr>
        <w:t xml:space="preserve">, </w:t>
      </w:r>
      <w:proofErr w:type="gramStart"/>
      <w:r w:rsidR="00D71539" w:rsidRPr="00D71539">
        <w:rPr>
          <w:rStyle w:val="2"/>
        </w:rPr>
        <w:t>духовно-нравственное</w:t>
      </w:r>
      <w:proofErr w:type="gramEnd"/>
      <w:r w:rsidR="00D71539">
        <w:rPr>
          <w:rStyle w:val="2"/>
        </w:rPr>
        <w:t>, и</w:t>
      </w:r>
      <w:r w:rsidR="00D71539" w:rsidRPr="00D71539">
        <w:rPr>
          <w:rStyle w:val="2"/>
        </w:rPr>
        <w:t>нтеллектуальное</w:t>
      </w:r>
      <w:r w:rsidR="00D71539">
        <w:rPr>
          <w:rStyle w:val="2"/>
        </w:rPr>
        <w:t xml:space="preserve">, творческое, туристско-краеведческое. </w:t>
      </w:r>
    </w:p>
    <w:p w:rsidR="00A60682" w:rsidRDefault="00A60682" w:rsidP="00D7153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5A1F">
        <w:rPr>
          <w:rFonts w:ascii="Times New Roman CYR" w:hAnsi="Times New Roman CYR" w:cs="Times New Roman CYR"/>
          <w:color w:val="000000"/>
          <w:sz w:val="28"/>
          <w:szCs w:val="28"/>
        </w:rPr>
        <w:t xml:space="preserve">В 2020 году количество детей возраста 5-17 лет составило </w:t>
      </w:r>
      <w:r w:rsidR="00F9188C">
        <w:rPr>
          <w:rFonts w:ascii="Times New Roman CYR" w:hAnsi="Times New Roman CYR" w:cs="Times New Roman CYR"/>
          <w:color w:val="000000"/>
          <w:sz w:val="28"/>
          <w:szCs w:val="28"/>
        </w:rPr>
        <w:t>3418</w:t>
      </w:r>
      <w:r w:rsidRPr="00CF5A1F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человек. Из них получили услуги по дополнительному образованию (</w:t>
      </w:r>
      <w:proofErr w:type="gramStart"/>
      <w:r w:rsidRPr="00CF5A1F">
        <w:rPr>
          <w:rFonts w:ascii="Times New Roman CYR" w:hAnsi="Times New Roman CYR" w:cs="Times New Roman CYR"/>
          <w:color w:val="000000"/>
          <w:sz w:val="28"/>
          <w:szCs w:val="28"/>
        </w:rPr>
        <w:t>согласно</w:t>
      </w:r>
      <w:proofErr w:type="gramEnd"/>
      <w:r w:rsidRPr="00CF5A1F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статистического отчета 1-ДОП) </w:t>
      </w:r>
      <w:r w:rsidR="00F9188C">
        <w:rPr>
          <w:rFonts w:ascii="Times New Roman CYR" w:hAnsi="Times New Roman CYR" w:cs="Times New Roman CYR"/>
          <w:color w:val="000000"/>
          <w:sz w:val="28"/>
          <w:szCs w:val="28"/>
        </w:rPr>
        <w:t>1704</w:t>
      </w:r>
      <w:r w:rsidRPr="00CF5A1F"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школьник</w:t>
      </w:r>
      <w:r w:rsidR="00F9188C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CF5A1F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учреждениях дополнительного образования и общеобразовательных организациях школ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ах. </w:t>
      </w:r>
      <w:proofErr w:type="gramStart"/>
      <w:r w:rsidR="00F9188C">
        <w:rPr>
          <w:rFonts w:ascii="Times New Roman CYR" w:hAnsi="Times New Roman CYR" w:cs="Times New Roman CYR"/>
          <w:color w:val="000000"/>
          <w:sz w:val="28"/>
          <w:szCs w:val="28"/>
        </w:rPr>
        <w:t>Во</w:t>
      </w:r>
      <w:proofErr w:type="gramEnd"/>
      <w:r w:rsidR="00F9188C">
        <w:rPr>
          <w:rFonts w:ascii="Times New Roman CYR" w:hAnsi="Times New Roman CYR" w:cs="Times New Roman CYR"/>
          <w:color w:val="000000"/>
          <w:sz w:val="28"/>
          <w:szCs w:val="28"/>
        </w:rPr>
        <w:t xml:space="preserve"> учреждениях действует 23</w:t>
      </w:r>
      <w:r w:rsidR="004704AD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F9188C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образовательных программ ДО, направленных на развитие способностей и талантов у школьников, действует 53 образовательный программы (персонифицированные) дополнительного образования, также направленные на развитие способностей и талантов обучающихся. </w:t>
      </w:r>
      <w:r w:rsidRPr="00CF5A1F"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доля детей, получающих услуги дополнительного образования составляет </w:t>
      </w:r>
      <w:r w:rsidR="00F9188C">
        <w:rPr>
          <w:rFonts w:ascii="Times New Roman CYR" w:hAnsi="Times New Roman CYR" w:cs="Times New Roman CYR"/>
          <w:color w:val="000000"/>
          <w:sz w:val="28"/>
          <w:szCs w:val="28"/>
        </w:rPr>
        <w:t>50, 1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F5A1F">
        <w:rPr>
          <w:rFonts w:ascii="Times New Roman CYR" w:hAnsi="Times New Roman CYR" w:cs="Times New Roman CYR"/>
          <w:color w:val="000000"/>
          <w:sz w:val="28"/>
          <w:szCs w:val="28"/>
        </w:rPr>
        <w:t>% от общего количества детей 5-17 лет.</w:t>
      </w:r>
    </w:p>
    <w:p w:rsidR="00220650" w:rsidRDefault="00220650" w:rsidP="00A6068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Наибольшая численность обучающихся наблюдается в программах физкультурно-спортивной направленности, на втором месте – программы социально-педагогической направленности</w:t>
      </w:r>
      <w:r w:rsidR="000F42C4">
        <w:rPr>
          <w:rFonts w:ascii="Times New Roman CYR" w:hAnsi="Times New Roman CYR" w:cs="Times New Roman CYR"/>
          <w:color w:val="000000"/>
          <w:sz w:val="28"/>
          <w:szCs w:val="28"/>
        </w:rPr>
        <w:t>, творчество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Наименьший охват обучающихся в программах туристско-краеведческой направленности.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связано с </w:t>
      </w:r>
      <w:r w:rsidR="00C0371C">
        <w:rPr>
          <w:rFonts w:ascii="Times New Roman CYR" w:hAnsi="Times New Roman CYR" w:cs="Times New Roman CYR"/>
          <w:color w:val="000000"/>
          <w:sz w:val="28"/>
          <w:szCs w:val="28"/>
        </w:rPr>
        <w:t>организационными проблемами при реализации данных программ. Кроме этого необходимо проводить работу по увеличению участников программ технической и естественнонаучной направленностей.</w:t>
      </w:r>
    </w:p>
    <w:p w:rsidR="00C0371C" w:rsidRDefault="00C0371C" w:rsidP="00A6068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0371C" w:rsidRDefault="00C0371C" w:rsidP="00A6068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60682" w:rsidRPr="00A60682" w:rsidRDefault="00A60682" w:rsidP="00A6068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60682" w:rsidRPr="00A6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C2"/>
    <w:rsid w:val="000D3AC2"/>
    <w:rsid w:val="000F42C4"/>
    <w:rsid w:val="00220650"/>
    <w:rsid w:val="004704AD"/>
    <w:rsid w:val="00615CB2"/>
    <w:rsid w:val="00A60682"/>
    <w:rsid w:val="00C0371C"/>
    <w:rsid w:val="00D71539"/>
    <w:rsid w:val="00F9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206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0650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206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0650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</dc:creator>
  <cp:lastModifiedBy>1</cp:lastModifiedBy>
  <cp:revision>2</cp:revision>
  <dcterms:created xsi:type="dcterms:W3CDTF">2021-07-15T02:56:00Z</dcterms:created>
  <dcterms:modified xsi:type="dcterms:W3CDTF">2021-07-15T02:56:00Z</dcterms:modified>
</cp:coreProperties>
</file>