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CD4" w:rsidRDefault="00290CD4" w:rsidP="0079272E">
      <w:pPr>
        <w:shd w:val="clear" w:color="auto" w:fill="FFFFFF"/>
        <w:spacing w:after="0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noProof/>
          <w:color w:val="333333"/>
          <w:sz w:val="21"/>
          <w:szCs w:val="21"/>
          <w:lang w:eastAsia="ru-RU"/>
        </w:rPr>
        <w:drawing>
          <wp:anchor distT="0" distB="0" distL="114300" distR="114300" simplePos="0" relativeHeight="251658240" behindDoc="1" locked="0" layoutInCell="1" allowOverlap="1" wp14:anchorId="46A28595" wp14:editId="63EB75E6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1460500" cy="1629410"/>
            <wp:effectExtent l="0" t="0" r="6350" b="8890"/>
            <wp:wrapThrough wrapText="bothSides">
              <wp:wrapPolygon edited="0">
                <wp:start x="0" y="0"/>
                <wp:lineTo x="0" y="21465"/>
                <wp:lineTo x="21412" y="21465"/>
                <wp:lineTo x="21412" y="0"/>
                <wp:lineTo x="0" y="0"/>
              </wp:wrapPolygon>
            </wp:wrapThrough>
            <wp:docPr id="1" name="Рисунок 1" descr="C:\Users\1\Downloads\Чернова О.И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Чернова О.И.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162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eastAsia="Times New Roman" w:hAnsi="Helvetica" w:cs="Helvetica"/>
          <w:b/>
          <w:bCs/>
          <w:noProof/>
          <w:color w:val="333333"/>
          <w:sz w:val="21"/>
          <w:szCs w:val="21"/>
          <w:lang w:eastAsia="ru-RU"/>
        </w:rPr>
        <w:t xml:space="preserve"> </w:t>
      </w:r>
      <w:r w:rsidRPr="0049196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Название практики: </w:t>
      </w:r>
      <w:r w:rsidRPr="0049196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"</w:t>
      </w:r>
      <w:proofErr w:type="spellStart"/>
      <w:r w:rsidRPr="0049196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Эмогимнастика</w:t>
      </w:r>
      <w:proofErr w:type="spellEnd"/>
      <w:r w:rsidRPr="0049196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"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</w:t>
      </w:r>
      <w:r w:rsidRPr="0049196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="007927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49196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воспитательная технология </w:t>
      </w:r>
      <w:r w:rsidR="007927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 </w:t>
      </w:r>
      <w:r w:rsidRPr="0049196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для развития </w:t>
      </w:r>
      <w:r w:rsidR="007927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 </w:t>
      </w:r>
      <w:r w:rsidRPr="0049196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одухотв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оренного сознания дошкольников. </w:t>
      </w:r>
    </w:p>
    <w:p w:rsidR="0079272E" w:rsidRDefault="00290CD4" w:rsidP="0079272E">
      <w:pPr>
        <w:shd w:val="clear" w:color="auto" w:fill="FFFFFF"/>
        <w:spacing w:after="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9196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Авто</w:t>
      </w:r>
      <w:proofErr w:type="gramStart"/>
      <w:r w:rsidRPr="0049196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р(</w:t>
      </w:r>
      <w:proofErr w:type="gramEnd"/>
      <w:r w:rsidRPr="0049196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ы): </w:t>
      </w:r>
      <w:r w:rsidRPr="0049196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Чернова Олеся Игоревна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</w:t>
      </w:r>
      <w:r w:rsidR="007927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инструктор </w:t>
      </w:r>
      <w:r w:rsidRPr="0049196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 физическому воспитанию</w:t>
      </w:r>
      <w:r w:rsidRPr="0049196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49196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ОУ: </w:t>
      </w:r>
      <w:r w:rsidRPr="0049196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</w:t>
      </w:r>
      <w:r w:rsidR="007927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БДОУ Ермаковский детский сад №2 </w:t>
      </w:r>
      <w:r w:rsidRPr="0049196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</w:t>
      </w:r>
      <w:r w:rsidR="007927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омбинированного вида "Родничок"  </w:t>
      </w:r>
    </w:p>
    <w:p w:rsidR="0079272E" w:rsidRDefault="00290CD4" w:rsidP="0079272E">
      <w:pPr>
        <w:shd w:val="clear" w:color="auto" w:fill="FFFFFF"/>
        <w:spacing w:after="0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49196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Ммс</w:t>
      </w:r>
      <w:proofErr w:type="spellEnd"/>
      <w:r w:rsidRPr="0049196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:</w:t>
      </w:r>
      <w:r w:rsidR="0079272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</w:t>
      </w:r>
      <w:r w:rsidR="007927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Ермаковский район  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достижения новых образовательных</w:t>
      </w:r>
      <w:r w:rsidR="007927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результатов  </w:t>
      </w:r>
    </w:p>
    <w:p w:rsidR="00D83BDE" w:rsidRPr="00290CD4" w:rsidRDefault="00290CD4" w:rsidP="0079272E">
      <w:pPr>
        <w:shd w:val="clear" w:color="auto" w:fill="FFFFFF"/>
        <w:spacing w:after="0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9196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Тип: </w:t>
      </w:r>
      <w:r w:rsidR="007927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педагогическая </w:t>
      </w:r>
      <w:r w:rsidRPr="0049196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практика</w:t>
      </w:r>
      <w:r w:rsidRPr="0049196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</w:t>
      </w:r>
      <w:r w:rsidRPr="0049196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Уровень становления практики: </w:t>
      </w:r>
      <w:r w:rsidRPr="009A533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Продвинутый уровень</w:t>
      </w:r>
    </w:p>
    <w:p w:rsidR="005469FD" w:rsidRDefault="005469FD" w:rsidP="003723C3">
      <w:pPr>
        <w:pBdr>
          <w:bottom w:val="single" w:sz="6" w:space="1" w:color="auto"/>
        </w:pBdr>
        <w:spacing w:after="0"/>
        <w:rPr>
          <w:rFonts w:ascii="Arial" w:eastAsia="Times New Roman" w:hAnsi="Arial" w:cs="Arial"/>
          <w:sz w:val="16"/>
          <w:szCs w:val="16"/>
          <w:lang w:eastAsia="ru-RU"/>
        </w:rPr>
      </w:pPr>
    </w:p>
    <w:p w:rsidR="003723C3" w:rsidRPr="003723C3" w:rsidRDefault="003723C3" w:rsidP="009A5336">
      <w:pPr>
        <w:spacing w:before="150" w:after="150"/>
        <w:ind w:right="150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723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</w:t>
      </w:r>
      <w:r w:rsidRPr="007B2432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*</w:t>
      </w:r>
      <w:r w:rsidR="00636DF7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 xml:space="preserve"> </w:t>
      </w:r>
      <w:r w:rsidRPr="007B2432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Ссылка на материалы практики, размещенные на сайте организации</w:t>
      </w:r>
    </w:p>
    <w:p w:rsidR="003723C3" w:rsidRPr="003723C3" w:rsidRDefault="00A5684B" w:rsidP="003723C3">
      <w:pPr>
        <w:spacing w:before="150"/>
        <w:ind w:left="150" w:right="150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8" w:tgtFrame="_blank" w:tooltip="http://detsad2.ermuo.ru/wp-content/uploads/2016/11/nnn.pdf" w:history="1">
        <w:r w:rsidR="003723C3" w:rsidRPr="003723C3">
          <w:rPr>
            <w:rFonts w:ascii="Helvetica" w:eastAsia="Times New Roman" w:hAnsi="Helvetica" w:cs="Helvetica"/>
            <w:color w:val="337AB7"/>
            <w:sz w:val="21"/>
            <w:szCs w:val="21"/>
            <w:lang w:eastAsia="ru-RU"/>
          </w:rPr>
          <w:t>http://detsad2.ermuo.ru/wp-content/uploads/2016/11/nnn.pdf</w:t>
        </w:r>
      </w:hyperlink>
      <w:r w:rsidR="003723C3" w:rsidRPr="003723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hyperlink r:id="rId9" w:tgtFrame="_blank" w:tooltip="http://detsad2.ermuo.ru/wp-content/uploads/2016/11/rrrrrrrrrrrrrrrrrrrrrrrrr.pdf" w:history="1">
        <w:r w:rsidR="003723C3" w:rsidRPr="003723C3">
          <w:rPr>
            <w:rFonts w:ascii="Helvetica" w:eastAsia="Times New Roman" w:hAnsi="Helvetica" w:cs="Helvetica"/>
            <w:color w:val="337AB7"/>
            <w:sz w:val="21"/>
            <w:szCs w:val="21"/>
            <w:lang w:eastAsia="ru-RU"/>
          </w:rPr>
          <w:t>http://detsad2.ermuo.ru/wp-content/uploads/2016/11/rrrrrrrrrrrrrrrrrrrrrrrrr.pdf</w:t>
        </w:r>
      </w:hyperlink>
      <w:r w:rsidR="003723C3" w:rsidRPr="003723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 </w:t>
      </w:r>
      <w:hyperlink r:id="rId10" w:tgtFrame="_blank" w:tooltip="http://detsad2.ermuo.ru/wp-content/uploads/2016/11/qqq.pdf" w:history="1">
        <w:r w:rsidR="003723C3" w:rsidRPr="003723C3">
          <w:rPr>
            <w:rFonts w:ascii="Helvetica" w:eastAsia="Times New Roman" w:hAnsi="Helvetica" w:cs="Helvetica"/>
            <w:color w:val="337AB7"/>
            <w:sz w:val="21"/>
            <w:szCs w:val="21"/>
            <w:lang w:eastAsia="ru-RU"/>
          </w:rPr>
          <w:t>http://detsad2.ermuo.ru/wp-content/uploads/2016/11/qqq.pdf</w:t>
        </w:r>
      </w:hyperlink>
    </w:p>
    <w:p w:rsidR="007B2432" w:rsidRPr="007B2432" w:rsidRDefault="003723C3" w:rsidP="003723C3">
      <w:pPr>
        <w:spacing w:after="0"/>
        <w:ind w:left="150" w:right="150"/>
        <w:jc w:val="left"/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</w:pPr>
      <w:r w:rsidRPr="007B2432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*</w:t>
      </w:r>
      <w:r w:rsidR="00636DF7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 xml:space="preserve"> </w:t>
      </w:r>
      <w:r w:rsidRPr="007B2432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 xml:space="preserve">Ключевые слова образовательной практики </w:t>
      </w:r>
    </w:p>
    <w:p w:rsidR="003723C3" w:rsidRPr="003723C3" w:rsidRDefault="003723C3" w:rsidP="007B2432">
      <w:pPr>
        <w:ind w:left="150" w:right="15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723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добро, воспитание, развитие, движение, эмоции</w:t>
      </w:r>
      <w:r w:rsidR="007B243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ребенок, одухотворение, игра, </w:t>
      </w:r>
      <w:r w:rsidRPr="003723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креативность, </w:t>
      </w:r>
      <w:proofErr w:type="spellStart"/>
      <w:r w:rsidRPr="003723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эмогимнастика</w:t>
      </w:r>
      <w:proofErr w:type="spellEnd"/>
      <w:r w:rsidRPr="003723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EC2B86" w:rsidRPr="007B2432" w:rsidRDefault="00EC2B86" w:rsidP="00EC2B86">
      <w:pPr>
        <w:spacing w:after="0"/>
        <w:ind w:right="150"/>
        <w:jc w:val="left"/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</w:pPr>
      <w:r w:rsidRPr="007B2432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 xml:space="preserve"> * Уровень реализации</w:t>
      </w:r>
      <w:r w:rsidR="003723C3" w:rsidRPr="007B2432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 xml:space="preserve"> общего образования</w:t>
      </w:r>
      <w:r w:rsidRPr="007B2432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 xml:space="preserve"> практики </w:t>
      </w:r>
    </w:p>
    <w:p w:rsidR="003723C3" w:rsidRDefault="00EC2B86" w:rsidP="00EC2B86">
      <w:pPr>
        <w:spacing w:after="0"/>
        <w:ind w:right="150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- </w:t>
      </w:r>
      <w:r w:rsidR="003723C3" w:rsidRPr="003723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Дошкольное образование</w:t>
      </w:r>
      <w:r w:rsidR="00636DF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</w:p>
    <w:p w:rsidR="00636DF7" w:rsidRPr="003723C3" w:rsidRDefault="00636DF7" w:rsidP="00EC2B86">
      <w:pPr>
        <w:spacing w:after="0"/>
        <w:ind w:right="150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73196C" w:rsidRPr="00636DF7" w:rsidRDefault="0073196C" w:rsidP="0073196C">
      <w:pPr>
        <w:spacing w:after="0"/>
        <w:ind w:right="150"/>
        <w:jc w:val="left"/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</w:pPr>
      <w:r w:rsidRPr="00636DF7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 xml:space="preserve"> </w:t>
      </w:r>
      <w:r w:rsidR="003723C3" w:rsidRPr="00636DF7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*</w:t>
      </w:r>
      <w:r w:rsidR="00636DF7" w:rsidRPr="00636DF7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 xml:space="preserve"> </w:t>
      </w:r>
      <w:r w:rsidR="00EC2B86" w:rsidRPr="00636DF7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Практика</w:t>
      </w:r>
      <w:r w:rsidR="003723C3" w:rsidRPr="00636DF7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 xml:space="preserve"> направлена </w:t>
      </w:r>
      <w:r w:rsidR="00EC2B86" w:rsidRPr="00636DF7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 xml:space="preserve">на </w:t>
      </w:r>
      <w:r w:rsidRPr="00636DF7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 xml:space="preserve">группу участников образовательной деятельности </w:t>
      </w:r>
    </w:p>
    <w:p w:rsidR="0073196C" w:rsidRDefault="0073196C" w:rsidP="0073196C">
      <w:pPr>
        <w:pStyle w:val="a4"/>
        <w:numPr>
          <w:ilvl w:val="0"/>
          <w:numId w:val="7"/>
        </w:numPr>
        <w:spacing w:after="0"/>
        <w:ind w:right="150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3196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</w:t>
      </w:r>
      <w:r w:rsidR="003723C3" w:rsidRPr="0073196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оспитанники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</w:p>
    <w:p w:rsidR="0073196C" w:rsidRDefault="0073196C" w:rsidP="0073196C">
      <w:pPr>
        <w:pStyle w:val="a4"/>
        <w:numPr>
          <w:ilvl w:val="0"/>
          <w:numId w:val="7"/>
        </w:numPr>
        <w:spacing w:after="0"/>
        <w:ind w:right="150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3196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</w:t>
      </w:r>
      <w:r w:rsidR="003723C3" w:rsidRPr="0073196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одители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</w:p>
    <w:p w:rsidR="0073196C" w:rsidRDefault="0073196C" w:rsidP="0073196C">
      <w:pPr>
        <w:pStyle w:val="a4"/>
        <w:numPr>
          <w:ilvl w:val="0"/>
          <w:numId w:val="7"/>
        </w:numPr>
        <w:spacing w:after="0"/>
        <w:ind w:right="150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3196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</w:t>
      </w:r>
      <w:r w:rsidR="003723C3" w:rsidRPr="0073196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оспитатели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</w:p>
    <w:p w:rsidR="003723C3" w:rsidRPr="0073196C" w:rsidRDefault="0073196C" w:rsidP="0073196C">
      <w:pPr>
        <w:pStyle w:val="a4"/>
        <w:numPr>
          <w:ilvl w:val="0"/>
          <w:numId w:val="7"/>
        </w:numPr>
        <w:spacing w:after="0"/>
        <w:ind w:right="150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</w:t>
      </w:r>
      <w:r w:rsidR="003723C3" w:rsidRPr="0073196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зкие специалисты (психологи, логопеды, дефектологи, социальные педагоги и т.д.)</w:t>
      </w:r>
    </w:p>
    <w:p w:rsidR="004F4428" w:rsidRPr="00636DF7" w:rsidRDefault="003723C3" w:rsidP="004F4428">
      <w:pPr>
        <w:spacing w:after="0"/>
        <w:ind w:left="150" w:right="150"/>
        <w:jc w:val="left"/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</w:pPr>
      <w:r w:rsidRPr="00636DF7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*Масштаб изменений</w:t>
      </w:r>
      <w:r w:rsidR="004F4428" w:rsidRPr="00636DF7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 xml:space="preserve"> </w:t>
      </w:r>
    </w:p>
    <w:p w:rsidR="003723C3" w:rsidRPr="003723C3" w:rsidRDefault="004F4428" w:rsidP="004F4428">
      <w:pPr>
        <w:spacing w:after="0"/>
        <w:ind w:left="150" w:right="150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- </w:t>
      </w:r>
      <w:r w:rsidR="003723C3" w:rsidRPr="003723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уровень образовательной организации</w:t>
      </w:r>
    </w:p>
    <w:p w:rsidR="003723C3" w:rsidRPr="00636DF7" w:rsidRDefault="003723C3" w:rsidP="003723C3">
      <w:pPr>
        <w:spacing w:after="0"/>
        <w:ind w:left="150" w:right="150"/>
        <w:jc w:val="left"/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</w:pPr>
      <w:r w:rsidRPr="00636DF7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*Опи</w:t>
      </w:r>
      <w:r w:rsidR="004F4428" w:rsidRPr="00636DF7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сание практики</w:t>
      </w:r>
      <w:r w:rsidRPr="00636DF7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 xml:space="preserve"> в целом</w:t>
      </w:r>
      <w:r w:rsidR="004F4428" w:rsidRPr="00636DF7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.</w:t>
      </w:r>
      <w:r w:rsidRPr="00636DF7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 xml:space="preserve"> </w:t>
      </w:r>
    </w:p>
    <w:p w:rsidR="003723C3" w:rsidRPr="003723C3" w:rsidRDefault="004F4428" w:rsidP="003723C3">
      <w:pPr>
        <w:ind w:left="150" w:right="150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- </w:t>
      </w:r>
      <w:r w:rsidR="003723C3" w:rsidRPr="003723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Использование в воспитании методов гуманной педагогики и развивающей педагогики оздоровления</w:t>
      </w:r>
      <w:proofErr w:type="gramStart"/>
      <w:r w:rsidR="003723C3" w:rsidRPr="003723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,</w:t>
      </w:r>
      <w:proofErr w:type="gramEnd"/>
      <w:r w:rsidR="003723C3" w:rsidRPr="003723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способствующие гармоничному развитию личности дошкольника.</w:t>
      </w:r>
    </w:p>
    <w:p w:rsidR="003723C3" w:rsidRPr="00A84154" w:rsidRDefault="003723C3" w:rsidP="003723C3">
      <w:pPr>
        <w:spacing w:after="0"/>
        <w:ind w:left="150" w:right="150"/>
        <w:jc w:val="left"/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</w:pPr>
      <w:r w:rsidRPr="00A84154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*Проблемы, цели, ключевые задачи, на решение которых направлена практика</w:t>
      </w:r>
    </w:p>
    <w:p w:rsidR="003723C3" w:rsidRPr="003723C3" w:rsidRDefault="004F4428" w:rsidP="00F6633F">
      <w:pPr>
        <w:ind w:left="150" w:right="15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- </w:t>
      </w:r>
      <w:r w:rsidR="003723C3" w:rsidRPr="003723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Целью педагогической практики является воспитание у детей дошкольного возраста одухотворенного сознания, как основы их гармоничного развития и правильного воспитания. Практика направлена на комплексное решение проблем дошкольного возраста в </w:t>
      </w:r>
      <w:proofErr w:type="spellStart"/>
      <w:r w:rsidR="003723C3" w:rsidRPr="003723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т.ч</w:t>
      </w:r>
      <w:proofErr w:type="spellEnd"/>
      <w:r w:rsidR="003723C3" w:rsidRPr="003723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на: </w:t>
      </w:r>
      <w:proofErr w:type="gramStart"/>
      <w:r w:rsidR="003723C3" w:rsidRPr="003723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-ф</w:t>
      </w:r>
      <w:proofErr w:type="gramEnd"/>
      <w:r w:rsidR="003723C3" w:rsidRPr="003723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ормирование уровня физического здоровья на основе развития духовных устремленностей ребенка (в </w:t>
      </w:r>
      <w:proofErr w:type="spellStart"/>
      <w:r w:rsidR="003723C3" w:rsidRPr="003723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т.ч</w:t>
      </w:r>
      <w:proofErr w:type="spellEnd"/>
      <w:r w:rsidR="003723C3" w:rsidRPr="003723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повышение иммунитета); -устранение или качественное изменение проблем развития эмоционально-волевой сферы: </w:t>
      </w:r>
      <w:proofErr w:type="spellStart"/>
      <w:r w:rsidR="003723C3" w:rsidRPr="003723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гиперактивности</w:t>
      </w:r>
      <w:proofErr w:type="spellEnd"/>
      <w:r w:rsidR="003723C3" w:rsidRPr="003723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эмоционально-психологических зажимов и др.; -формирование устойчивого интереса к образовательной деятельности на основе увлеченности процессом познания; -развитие и реализация творческих и импровизационных способностей и мн. др. Участники практики (дети, родители, педагоги) считают принципиальным и безусловным то, что решение обозначенных и многих других проблем ребенка происходит через воспитание устойчивых устремленностей к добру, как естественному и непреложному фактору гармоничного развития и самореализации. </w:t>
      </w:r>
      <w:proofErr w:type="gramStart"/>
      <w:r w:rsidR="003723C3" w:rsidRPr="003723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Задачами описываемой практики являются: • обеспечить качество взаимодействия участников педагогического процесса согласно следующей модели • создать единое и целостное воспитательно-развивающее пространство, в котором действуют участники педагогического процесса: дети, родители, педагоги; • формировать новое поле успешности ребенка, в котором успех рассматривается, прежде всего, как преодоление негативных проявлений духовного уровня (обиды, жадности, недружелюбия и др.), а так же добрые поступки, дела, помыслы;</w:t>
      </w:r>
      <w:proofErr w:type="gramEnd"/>
      <w:r w:rsidR="003723C3" w:rsidRPr="003723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• создать ядро мотивов, где мотивация ориентирована на усвоение участниками процесса высокого человеческого и педагогического сознания. </w:t>
      </w:r>
      <w:proofErr w:type="gramStart"/>
      <w:r w:rsidR="003723C3" w:rsidRPr="003723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Основными принципами «</w:t>
      </w:r>
      <w:proofErr w:type="spellStart"/>
      <w:r w:rsidR="003723C3" w:rsidRPr="003723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Эмогимнастики</w:t>
      </w:r>
      <w:proofErr w:type="spellEnd"/>
      <w:r w:rsidR="003723C3" w:rsidRPr="003723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» являются: - принцип «презумпции добра», который предполагает, что самореализация человеком его добрых устремленностей, является изначально основной человеческой миссией и заложена в нас природой, как безусловность победы добра над </w:t>
      </w:r>
      <w:r w:rsidR="003723C3" w:rsidRPr="003723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 xml:space="preserve">злом; - принцип </w:t>
      </w:r>
      <w:proofErr w:type="spellStart"/>
      <w:r w:rsidR="003723C3" w:rsidRPr="003723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природосообразности</w:t>
      </w:r>
      <w:proofErr w:type="spellEnd"/>
      <w:r w:rsidR="003723C3" w:rsidRPr="003723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основанный на убеждении, что самая важная ценность человека как личности, это его право на развитие способностей, заложенных в нём от природы.</w:t>
      </w:r>
      <w:proofErr w:type="gramEnd"/>
      <w:r w:rsidR="003723C3" w:rsidRPr="003723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При этом, доброе человеческое начало, является естественным и </w:t>
      </w:r>
      <w:proofErr w:type="spellStart"/>
      <w:r w:rsidR="003723C3" w:rsidRPr="003723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природосообразным</w:t>
      </w:r>
      <w:proofErr w:type="spellEnd"/>
      <w:r w:rsidR="003723C3" w:rsidRPr="003723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проявлением человека и наиболее полно реализует заложенные в нем продуктивные силы и способности; - принцип «круговой поруки», в отличи</w:t>
      </w:r>
      <w:proofErr w:type="gramStart"/>
      <w:r w:rsidR="003723C3" w:rsidRPr="003723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</w:t>
      </w:r>
      <w:proofErr w:type="gramEnd"/>
      <w:r w:rsidR="003723C3" w:rsidRPr="003723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от негативной его интерпретации, где смысл есть «безответственность рождает безответственность», подразумевает обратное, каждый участник педагогического процесса и все они вместе ответственны за полученный результат совместной деятельности. Предполагается, что все участники педагогического процесса, безусловно принимают его принципы и целевые установки, тем самым включаясь в деятельность по его реализации</w:t>
      </w:r>
      <w:proofErr w:type="gramStart"/>
      <w:r w:rsidR="003723C3" w:rsidRPr="003723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  <w:proofErr w:type="gramEnd"/>
      <w:r w:rsidR="003723C3" w:rsidRPr="003723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</w:t>
      </w:r>
      <w:proofErr w:type="gramStart"/>
      <w:r w:rsidR="003723C3" w:rsidRPr="003723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</w:t>
      </w:r>
      <w:proofErr w:type="gramEnd"/>
      <w:r w:rsidR="003723C3" w:rsidRPr="003723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ринцип «безусловной правоты ребенка» основан на убежденности автора в том, что ребенок-дошкольник в его первозданной духовной сути, подсознательно ближе всего стоит к осознанию непреложности победы добра над злом. Ребенок вовсе не обязан быть слепым исполнителем воли взрослого, он прекрасно осознает свою человеческую миссию и нацелен на ее выполнение. Все негативные проявления ребенка (шалость, непослушание, капризы и др.), требуют от нас только лишь правильного к ним педагогического отношения. И основа всего здесь любовь и терпение. Взрослый, прежде всего, родитель, строящий воспитание на основе этих добродетелей, получает в награду великую ценность – доверие ребенка. Отношения, строящиеся на основе взаимного доверия, дают ребенку ощущение защищенности. Что будет важно для него не только в период дошкольного детства, но и в подростковом возрасте. А, самое главное, он включается в процесс правильного (идущего вправо) совращения (совместного со значимого для него взрослыми), т.е. движения по божественному пути развития.</w:t>
      </w:r>
    </w:p>
    <w:p w:rsidR="003723C3" w:rsidRPr="00F6633F" w:rsidRDefault="004F4428" w:rsidP="003723C3">
      <w:pPr>
        <w:spacing w:after="0"/>
        <w:ind w:left="150" w:right="150"/>
        <w:jc w:val="left"/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</w:pPr>
      <w:r w:rsidRPr="00F6633F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 xml:space="preserve"> *О</w:t>
      </w:r>
      <w:r w:rsidR="003723C3" w:rsidRPr="00F6633F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сновная</w:t>
      </w:r>
      <w:r w:rsidRPr="00F6633F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 xml:space="preserve"> идея/суть/базовый принцип  практики</w:t>
      </w:r>
    </w:p>
    <w:p w:rsidR="003723C3" w:rsidRPr="003723C3" w:rsidRDefault="004F4428" w:rsidP="007D19CB">
      <w:pPr>
        <w:ind w:left="150" w:right="15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- </w:t>
      </w:r>
      <w:r w:rsidR="003723C3" w:rsidRPr="003723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Практика рассматривает дошкольный возраст, как уникальный период развития </w:t>
      </w:r>
      <w:proofErr w:type="gramStart"/>
      <w:r w:rsidR="003723C3" w:rsidRPr="003723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человеческой личности, в котором заложены неповторимые возможности для формирования фундаментальных основ доброго начала, которое является движущей силой всех ценностных устремленностей человека, обеспечивает полную самореализацию заложенного в нем творческого потенциала, формирования духовного и физического здоровья.</w:t>
      </w:r>
      <w:proofErr w:type="gramEnd"/>
      <w:r w:rsidR="003723C3" w:rsidRPr="003723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Именно воспитание, целью которого является не усвоение большого количества правил дисциплинарного характера, а проявление у ребенка добрых чувств и эмоций, </w:t>
      </w:r>
      <w:proofErr w:type="spellStart"/>
      <w:r w:rsidR="003723C3" w:rsidRPr="003723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эмпатии</w:t>
      </w:r>
      <w:proofErr w:type="spellEnd"/>
      <w:r w:rsidR="003723C3" w:rsidRPr="003723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 толерантности, эстетического восприятия позволяет реализовать заложенный в ребенке духовный потенциал и получить на этой основе интерес к познанию окружающего мира иного качества, который я называю: увлеченностью процессом познания. Ребенок-дошкольник гораздо прочнее запоминает и усваивает ту информацию, которая заставляет его переживать, чувствовать, удивляться, радоваться, т.е. затрагивает не столько его мозг, сколько душу. Это явление я называю «большая душа маленького человека». Воспитательно-образовательный процесс </w:t>
      </w:r>
      <w:proofErr w:type="spellStart"/>
      <w:r w:rsidR="003723C3" w:rsidRPr="003723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эмогимнастика</w:t>
      </w:r>
      <w:proofErr w:type="spellEnd"/>
      <w:r w:rsidR="003723C3" w:rsidRPr="003723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рассматривает, как питание души и сердца ребенка всеми лучшими, (высшими, возвышающими, одухотворяющими) плодами человеческой культуры, а так же проживанием, с помощью специальных видов деятельности (см. 14.3) возвышающих душу состояний: любви, дружелюбия, умения радоваться успехам друзей и </w:t>
      </w:r>
      <w:proofErr w:type="spellStart"/>
      <w:r w:rsidR="003723C3" w:rsidRPr="003723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мн.др</w:t>
      </w:r>
      <w:proofErr w:type="spellEnd"/>
      <w:r w:rsidR="003723C3" w:rsidRPr="003723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Взаимодействуя в </w:t>
      </w:r>
      <w:proofErr w:type="gramStart"/>
      <w:r w:rsidR="003723C3" w:rsidRPr="003723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общем</w:t>
      </w:r>
      <w:proofErr w:type="gramEnd"/>
      <w:r w:rsidR="003723C3" w:rsidRPr="003723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 целостном воспитательно-образовательном пространстве его участники (дети, родители, педагоги) образуют поле сотрудничества и содружества направленное на самосовершенствование и саморазвитие всех его участников. Воспитание духовных начал, есть изначальное естество человека, открывающее перед ним безграничные возможности, поэтому на этом пути находится решение всех проблем человека, в том числе и проблемы физического и эмоционально-психологического здоровья. </w:t>
      </w:r>
      <w:proofErr w:type="spellStart"/>
      <w:r w:rsidR="003723C3" w:rsidRPr="003723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Эмогимнастика</w:t>
      </w:r>
      <w:proofErr w:type="spellEnd"/>
      <w:r w:rsidR="003723C3" w:rsidRPr="003723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опирается на уникальный опыт Гуманной педагогики и опыт развивающей педагогики оздоровления, рассматривающих одухотворенное сознание, как силу устанавливающую погоду в эмоционально-психологическом мире ребенка, потому что оно есть та возвышающая и единственно правильная развивающая и воспитывающая человеческая устремленность, которая формирует направленность его личностных ориентаций, мыслей, поведения.</w:t>
      </w:r>
    </w:p>
    <w:p w:rsidR="003723C3" w:rsidRPr="007D19CB" w:rsidRDefault="004F4428" w:rsidP="003723C3">
      <w:pPr>
        <w:spacing w:after="0"/>
        <w:ind w:left="150" w:right="150"/>
        <w:jc w:val="left"/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</w:pPr>
      <w:r w:rsidRPr="007D19CB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 xml:space="preserve"> *С</w:t>
      </w:r>
      <w:r w:rsidR="003723C3" w:rsidRPr="007D19CB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редства (технологии, методы, фо</w:t>
      </w:r>
      <w:r w:rsidRPr="007D19CB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рмы, способы и т.д.) реализации практики</w:t>
      </w:r>
    </w:p>
    <w:p w:rsidR="003723C3" w:rsidRPr="003723C3" w:rsidRDefault="00E524C9" w:rsidP="00886B13">
      <w:pPr>
        <w:ind w:left="150" w:right="15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- </w:t>
      </w:r>
      <w:r w:rsidR="003723C3" w:rsidRPr="003723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</w:t>
      </w:r>
      <w:proofErr w:type="spellStart"/>
      <w:r w:rsidR="003723C3" w:rsidRPr="003723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Эмогимнастика</w:t>
      </w:r>
      <w:proofErr w:type="spellEnd"/>
      <w:r w:rsidR="003723C3" w:rsidRPr="003723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» реализуется через специфические формы деятельности: </w:t>
      </w:r>
      <w:proofErr w:type="spellStart"/>
      <w:r w:rsidR="003723C3" w:rsidRPr="003723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Эмоигра</w:t>
      </w:r>
      <w:proofErr w:type="spellEnd"/>
      <w:r w:rsidR="003723C3" w:rsidRPr="003723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– основная форма </w:t>
      </w:r>
      <w:proofErr w:type="spellStart"/>
      <w:r w:rsidR="003723C3" w:rsidRPr="003723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эмогимнастики</w:t>
      </w:r>
      <w:proofErr w:type="spellEnd"/>
      <w:r w:rsidR="003723C3" w:rsidRPr="003723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цель которой выработать естественную потребность ребенка в достижении разнообразных состояний духовного уровня (любви, дружелюбия, </w:t>
      </w:r>
      <w:proofErr w:type="spellStart"/>
      <w:r w:rsidR="003723C3" w:rsidRPr="003723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эмпатии</w:t>
      </w:r>
      <w:proofErr w:type="spellEnd"/>
      <w:r w:rsidR="003723C3" w:rsidRPr="003723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толерантности, щедрости, удивления, восхищения и мн. др.). </w:t>
      </w:r>
      <w:proofErr w:type="spellStart"/>
      <w:r w:rsidR="003723C3" w:rsidRPr="003723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Эмоигра</w:t>
      </w:r>
      <w:proofErr w:type="spellEnd"/>
      <w:r w:rsidR="003723C3" w:rsidRPr="003723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gramStart"/>
      <w:r w:rsidR="003723C3" w:rsidRPr="003723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призвана</w:t>
      </w:r>
      <w:proofErr w:type="gramEnd"/>
      <w:r w:rsidR="003723C3" w:rsidRPr="003723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="003723C3" w:rsidRPr="003723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 xml:space="preserve">вызвать у детей переживания и состояния, направленные на утверждение их созидательных и творческих способностей, развивающих эстетическое восприятие, пробудить в них желание быть лучше, красивее, правильнее, а так же порадоваться успехам своих товарищей. Существует категория </w:t>
      </w:r>
      <w:proofErr w:type="spellStart"/>
      <w:r w:rsidR="003723C3" w:rsidRPr="003723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эмоигры</w:t>
      </w:r>
      <w:proofErr w:type="spellEnd"/>
      <w:r w:rsidR="003723C3" w:rsidRPr="003723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«Шаг к победе», направленная на преодоление негативных эмоционально-психологических состояний, имеющих проекции духовного уровня: обидчивость, жадность, недружелюбие, детская агрессия и др. Победа над проявлением таких эмоций, рассматривается, ничуть не менее важной, чем овладение предметными умениями и навыками. И обязательно отмечается взрослыми. Участники образовательного процесса (педагоги, родители, дети) стремятся к выстраиванию единого, целостного игрового пространства в котором реализуется их творческий и созидательный потенциал. </w:t>
      </w:r>
      <w:proofErr w:type="gramStart"/>
      <w:r w:rsidR="003723C3" w:rsidRPr="003723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 чем</w:t>
      </w:r>
      <w:proofErr w:type="gramEnd"/>
      <w:r w:rsidR="003723C3" w:rsidRPr="003723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процесс является взаимозависимым и взаимообусловленным и ведущая педагогическая позиция в нем - это «вместе». </w:t>
      </w:r>
      <w:proofErr w:type="spellStart"/>
      <w:r w:rsidR="003723C3" w:rsidRPr="003723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Эморитмика</w:t>
      </w:r>
      <w:proofErr w:type="spellEnd"/>
      <w:r w:rsidR="003723C3" w:rsidRPr="003723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– форма </w:t>
      </w:r>
      <w:proofErr w:type="spellStart"/>
      <w:r w:rsidR="003723C3" w:rsidRPr="003723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эмогимнастки</w:t>
      </w:r>
      <w:proofErr w:type="spellEnd"/>
      <w:r w:rsidR="003723C3" w:rsidRPr="003723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где состояние одухотворения достигается через музыкально-ритмическую деятельность. </w:t>
      </w:r>
      <w:proofErr w:type="spellStart"/>
      <w:r w:rsidR="003723C3" w:rsidRPr="003723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Эморитмика</w:t>
      </w:r>
      <w:proofErr w:type="spellEnd"/>
      <w:r w:rsidR="003723C3" w:rsidRPr="003723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помогает достижению состояний душевного подъема, проживанию разнообразных чувств и эмоции, которые способствуют формированию высоконравственных качеств личности: патриотизма и любви к Родине, дружбы, </w:t>
      </w:r>
      <w:proofErr w:type="spellStart"/>
      <w:r w:rsidR="003723C3" w:rsidRPr="003723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эмпатии</w:t>
      </w:r>
      <w:proofErr w:type="spellEnd"/>
      <w:r w:rsidR="003723C3" w:rsidRPr="003723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доброжелательности и мн. др. Развивает эстетические потребности. </w:t>
      </w:r>
      <w:proofErr w:type="spellStart"/>
      <w:r w:rsidR="003723C3" w:rsidRPr="003723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Эмоминутки</w:t>
      </w:r>
      <w:proofErr w:type="spellEnd"/>
      <w:r w:rsidR="003723C3" w:rsidRPr="003723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направлены на выработку эталонов поведения в разнообразных проблемных ситуациях. Например, в ситуации конфликта применяются «</w:t>
      </w:r>
      <w:proofErr w:type="spellStart"/>
      <w:r w:rsidR="003723C3" w:rsidRPr="003723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мирилки</w:t>
      </w:r>
      <w:proofErr w:type="spellEnd"/>
      <w:r w:rsidR="003723C3" w:rsidRPr="003723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», для выработки умений уступать друг другу «</w:t>
      </w:r>
      <w:proofErr w:type="spellStart"/>
      <w:r w:rsidR="003723C3" w:rsidRPr="003723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уступишки</w:t>
      </w:r>
      <w:proofErr w:type="spellEnd"/>
      <w:r w:rsidR="003723C3" w:rsidRPr="003723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», для выработки умений справляться с обидами используются «</w:t>
      </w:r>
      <w:proofErr w:type="spellStart"/>
      <w:r w:rsidR="003723C3" w:rsidRPr="003723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необижайки</w:t>
      </w:r>
      <w:proofErr w:type="spellEnd"/>
      <w:r w:rsidR="003723C3" w:rsidRPr="003723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» и т.д. </w:t>
      </w:r>
      <w:proofErr w:type="spellStart"/>
      <w:r w:rsidR="003723C3" w:rsidRPr="003723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Эмоминутки</w:t>
      </w:r>
      <w:proofErr w:type="spellEnd"/>
      <w:r w:rsidR="003723C3" w:rsidRPr="003723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являются частью единого, целостного игрового пространства, всецело опираются на преобладание у дошкольников игровых мотивов поведения.</w:t>
      </w:r>
    </w:p>
    <w:p w:rsidR="003723C3" w:rsidRPr="00886B13" w:rsidRDefault="00E524C9" w:rsidP="00886B13">
      <w:pPr>
        <w:spacing w:after="0"/>
        <w:ind w:left="150" w:right="150"/>
        <w:jc w:val="both"/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</w:pPr>
      <w:r w:rsidRPr="00886B13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 xml:space="preserve"> *Результаты </w:t>
      </w:r>
      <w:r w:rsidR="00886B13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(образовательные и прочие) обеспечиваемые практикой</w:t>
      </w:r>
      <w:r w:rsidR="00A32D7A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 xml:space="preserve"> </w:t>
      </w:r>
    </w:p>
    <w:p w:rsidR="003723C3" w:rsidRPr="003723C3" w:rsidRDefault="00E524C9" w:rsidP="00886B13">
      <w:pPr>
        <w:ind w:left="150" w:right="15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- </w:t>
      </w:r>
      <w:r w:rsidR="003723C3" w:rsidRPr="003723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 ребенка, развивающегося правильно, естественно и целесообразно реализующего свои, данные природой устремленности, видимая положительная динамика наблюдается в развитии всех функциональных систем организма, как психологических, так и соматических. Поэтому оценка качества работы по «</w:t>
      </w:r>
      <w:proofErr w:type="spellStart"/>
      <w:r w:rsidR="003723C3" w:rsidRPr="003723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Эмогимнастике</w:t>
      </w:r>
      <w:proofErr w:type="spellEnd"/>
      <w:r w:rsidR="003723C3" w:rsidRPr="003723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» является интегративной. Важным показателем успешности реализации «</w:t>
      </w:r>
      <w:proofErr w:type="spellStart"/>
      <w:r w:rsidR="003723C3" w:rsidRPr="003723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Эмогимнастики</w:t>
      </w:r>
      <w:proofErr w:type="spellEnd"/>
      <w:r w:rsidR="003723C3" w:rsidRPr="003723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» является увлеченность ребенка процессом познания. Одним из индикаторов успешности реализации программы является проявление творческих и импровизационных способностей, в том числе двигательного творчества, которые я отслеживаю через креативные игры. Применение «</w:t>
      </w:r>
      <w:proofErr w:type="spellStart"/>
      <w:r w:rsidR="003723C3" w:rsidRPr="003723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Эмогимнастики</w:t>
      </w:r>
      <w:proofErr w:type="spellEnd"/>
      <w:r w:rsidR="003723C3" w:rsidRPr="003723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» положительно влияет на развитие физических способностей ребенка. </w:t>
      </w:r>
      <w:proofErr w:type="gramStart"/>
      <w:r w:rsidR="003723C3" w:rsidRPr="003723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Основные виды движений (бег, ходьба, метание, ползание, лазание), а так же навыки школы мяча, становятся более естественными и эстетичными, наблюдается рост показателей в развитии всех физических качеств, особенно ловкости, быстроты, гибкости, что объясняется снятием психологических зажимов: скованности, стеснения, нерешительности, эмоционального напряжения.</w:t>
      </w:r>
      <w:proofErr w:type="gramEnd"/>
      <w:r w:rsidR="003723C3" w:rsidRPr="003723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Появляется чувство внутренней свободы и мышечной радости. Положительная динамика прослеживается в показателях здоровья детей, т.к. в состоянии одухотворения ребенок находится в зоне высоких энергетических вибраций, что делает его более защищенным от разнообразных негативных факторов, снижающих его иммунитет. </w:t>
      </w:r>
      <w:proofErr w:type="gramStart"/>
      <w:r w:rsidR="003723C3" w:rsidRPr="003723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У ребенка, развивающегося в его естественных духовных устремленностях так же естественно решаются многие проблемы эмоционально-волевой сферы: снимаются психологические зажимы, </w:t>
      </w:r>
      <w:proofErr w:type="spellStart"/>
      <w:r w:rsidR="003723C3" w:rsidRPr="003723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разблокируются</w:t>
      </w:r>
      <w:proofErr w:type="spellEnd"/>
      <w:r w:rsidR="003723C3" w:rsidRPr="003723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зоны мозга, отвечающие за формирование всех функций мышления, речи, движений, поэтому достигается значительная динамика психического и физического здоровья, такой путь развития формирует высший тип отношения к своему здоровью - «</w:t>
      </w:r>
      <w:proofErr w:type="spellStart"/>
      <w:r w:rsidR="003723C3" w:rsidRPr="003723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здравосозидание</w:t>
      </w:r>
      <w:proofErr w:type="spellEnd"/>
      <w:r w:rsidR="003723C3" w:rsidRPr="003723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», термин заимствован из программы «Здравствуй», М.Л. Лазарева.</w:t>
      </w:r>
      <w:proofErr w:type="gramEnd"/>
    </w:p>
    <w:p w:rsidR="003723C3" w:rsidRPr="00A32D7A" w:rsidRDefault="00E85972" w:rsidP="003723C3">
      <w:pPr>
        <w:spacing w:after="0"/>
        <w:ind w:left="150" w:right="150"/>
        <w:jc w:val="left"/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</w:pPr>
      <w:r w:rsidRPr="00A32D7A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*С</w:t>
      </w:r>
      <w:r w:rsidR="003723C3" w:rsidRPr="00A32D7A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пособы/средства/инструменты измерения результатов образовательной практики</w:t>
      </w:r>
    </w:p>
    <w:p w:rsidR="003723C3" w:rsidRPr="003723C3" w:rsidRDefault="00E524C9" w:rsidP="00834D7A">
      <w:pPr>
        <w:ind w:left="150" w:right="15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- </w:t>
      </w:r>
      <w:r w:rsidR="003723C3" w:rsidRPr="003723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Главным показателем результативности данной педагогической практики является развитие двигательной сферы ребенка. Ее я рассматриваю, как третью сигнальную систему, т.е. состояние двигательной сферы ребенка - дошкольника дает целостное представление не только о развитии физиологических параметров, но отражает процессы эмоционально-психологического характера, а так же состояние духовной сферы ребенка. В связи с этим, количественные показатели развития физических качеств, дополняю оценкой качества естественности ОВД (низкий уровень, норма, высокий уровень), т.к., естественность, легкость и красота основных видов движений является показателем </w:t>
      </w:r>
      <w:r w:rsidR="003723C3" w:rsidRPr="003723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 xml:space="preserve">положительного и правильного эмоционально-психологического состояния ребенка. Высокий уровень, как правило, ставлю детям, достигшим уровня двигательной импровизации и творчества. Проведение пятиуровневой оценки овладения навыками школы мяча, т.к. данный раздел очень важный в коррекции многих проблем физической и эмоционально-волевой сферы дошкольников, </w:t>
      </w:r>
      <w:proofErr w:type="spellStart"/>
      <w:r w:rsidR="003723C3" w:rsidRPr="003723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способствущий</w:t>
      </w:r>
      <w:proofErr w:type="spellEnd"/>
      <w:r w:rsidR="003723C3" w:rsidRPr="003723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снятию психологических зажимов, коррекции </w:t>
      </w:r>
      <w:proofErr w:type="spellStart"/>
      <w:r w:rsidR="003723C3" w:rsidRPr="003723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гиперактивности</w:t>
      </w:r>
      <w:proofErr w:type="spellEnd"/>
      <w:r w:rsidR="003723C3" w:rsidRPr="003723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стимуляции центров речи и мн. др. Тестирование статического (стойка на одной ноге-попеременно левой и правой или проба </w:t>
      </w:r>
      <w:proofErr w:type="spellStart"/>
      <w:r w:rsidR="003723C3" w:rsidRPr="003723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Ромберга</w:t>
      </w:r>
      <w:proofErr w:type="spellEnd"/>
      <w:r w:rsidR="003723C3" w:rsidRPr="003723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 и динамического баланса (</w:t>
      </w:r>
      <w:proofErr w:type="gramStart"/>
      <w:r w:rsidR="003723C3" w:rsidRPr="003723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прохождение</w:t>
      </w:r>
      <w:proofErr w:type="gramEnd"/>
      <w:r w:rsidR="003723C3" w:rsidRPr="003723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по зауженной опоре перешагивая дуги, а для высокого уровня прохождение выполняется после кувырка вперед). Понятие «здоровье» для меня категория, прежде всего, духовная, а не физиологическая. Известнейшая, рожденная бодрящимся советским временем фраза: «В здоровом теле – здоровый дух», мною логически переосмыслена и звучит, как «Здоровая душа и для тела хороша», а понятие «здоровая» вполне можно заменить на «добрая». </w:t>
      </w:r>
      <w:proofErr w:type="gramStart"/>
      <w:r w:rsidR="003723C3" w:rsidRPr="003723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 8 лет внедрения «</w:t>
      </w:r>
      <w:proofErr w:type="spellStart"/>
      <w:r w:rsidR="003723C3" w:rsidRPr="003723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Эмогимнастики</w:t>
      </w:r>
      <w:proofErr w:type="spellEnd"/>
      <w:r w:rsidR="003723C3" w:rsidRPr="003723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» в образовательный процесс имеются положительные динамические изменения в количественных и качественных показателях здоровья и физического развития воспитанников: неизменно положительная динамика движения по группам здоровья, повышение посещаемости детского сада, связанную с отсутствием заболеваний с 46% до 67%, прирост показателей физических качеств на оценку хорошо и отлично у 90% воспитанников.</w:t>
      </w:r>
      <w:proofErr w:type="gramEnd"/>
      <w:r w:rsidR="003723C3" w:rsidRPr="003723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gramStart"/>
      <w:r w:rsidR="003723C3" w:rsidRPr="003723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Включенность родителей в образовательную практику – 100%. На начало 2019-2020 уч. года на первом уровне: взаимодействие (ознакомление, целеполагание, первичное анкетирование, консультации, определение инициативных лидеров) – 46%; Второй уровень (сотрудничество, сотворчество): реализация совместных проектов, проведение совместных мероприятий, проблемные столы, вторичное анкетирование, иерархия целей и потребностей - 35%; Третий уровень (содружество):</w:t>
      </w:r>
      <w:proofErr w:type="gramEnd"/>
      <w:r w:rsidR="003723C3" w:rsidRPr="003723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Ценностные устремленности духовного уровня, задачи и принципы настоящей практики становятся жизненными целевыми установками. Выполнения целей и задач духовного уровня становятся потребностью. Данный уровень выходит за рамки образовательного учреждения – 19%. Приведенные цифры являются приблизительными, т.к. ведущие параметры практики не могут быть зафиксированы формальными способами получения результата (опросом, анкетированием и др.), а являются неформальным следованием заданным целевым установкам и принципам.</w:t>
      </w:r>
    </w:p>
    <w:p w:rsidR="003723C3" w:rsidRPr="00EB580B" w:rsidRDefault="00E85972" w:rsidP="003723C3">
      <w:pPr>
        <w:spacing w:after="0"/>
        <w:ind w:left="150" w:right="150"/>
        <w:jc w:val="left"/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</w:pPr>
      <w:r w:rsidRPr="00EB580B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*</w:t>
      </w:r>
      <w:r w:rsidR="00E524C9" w:rsidRPr="00EB580B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Проблемы</w:t>
      </w:r>
      <w:r w:rsidR="003723C3" w:rsidRPr="00EB580B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 xml:space="preserve">, трудностями в реализации практики </w:t>
      </w:r>
    </w:p>
    <w:p w:rsidR="003723C3" w:rsidRPr="003723C3" w:rsidRDefault="00E524C9" w:rsidP="00C44CF6">
      <w:pPr>
        <w:ind w:left="150" w:right="15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- </w:t>
      </w:r>
      <w:r w:rsidR="003723C3" w:rsidRPr="003723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Одной из проблем считаю кризис педагогического сознания. Решение основных проблем образования и воспитания мы снова ищем на западе, а вместе с тем, недостижимая доныне высота педагогического сознания принадлежит нам самим и это Гуманная педагогика. Только она способна быть вписанной в реалии сегодняшнего дня, и быть в авангарде движения к педагогике одухотворенного сознания Второй по значимости проблемой считаю, сложившийся в дошкольной педагогике приоритет образования над воспитанием. «</w:t>
      </w:r>
      <w:proofErr w:type="spellStart"/>
      <w:r w:rsidR="003723C3" w:rsidRPr="003723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Эмогимнастика</w:t>
      </w:r>
      <w:proofErr w:type="spellEnd"/>
      <w:r w:rsidR="003723C3" w:rsidRPr="003723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» призвана доказать, что ребенок-дошкольник гораздо прочнее воспринимает и усваивает ту информацию, которая заставляет его переживать, чувствовать, удивляться, радоваться, т.е. затрагивает не столько его мозг, сколько душу. Это явление я называю «большая душа маленького человека». Следуя за воспитанием, образование перестает быть формальным, навязываемым ребенку, оно гораздо менее, опирается на установку «надо», а более на «мне хочется, потому что интересно». Конечным результатом этого является увлеченность ребенка процессом познания.</w:t>
      </w:r>
    </w:p>
    <w:p w:rsidR="003723C3" w:rsidRPr="00C44CF6" w:rsidRDefault="00E85972" w:rsidP="003723C3">
      <w:pPr>
        <w:spacing w:after="0"/>
        <w:ind w:left="150" w:right="150"/>
        <w:jc w:val="left"/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</w:pPr>
      <w:r w:rsidRPr="00C44CF6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*</w:t>
      </w:r>
      <w:r w:rsidR="00E524C9" w:rsidRPr="00C44CF6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Р</w:t>
      </w:r>
      <w:r w:rsidRPr="00C44CF6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екомендации</w:t>
      </w:r>
      <w:r w:rsidR="003723C3" w:rsidRPr="00C44CF6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 xml:space="preserve"> тем, кого заинтересовала прак</w:t>
      </w:r>
      <w:r w:rsidR="00DD7827" w:rsidRPr="00C44CF6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тика (ваши практические советы)</w:t>
      </w:r>
    </w:p>
    <w:p w:rsidR="003723C3" w:rsidRPr="003723C3" w:rsidRDefault="00DD7827" w:rsidP="00953082">
      <w:pPr>
        <w:ind w:left="150" w:right="15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- </w:t>
      </w:r>
      <w:r w:rsidR="003723C3" w:rsidRPr="003723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 забывать, что уникальность дошкольного возраста заключается в преобладании игровых мотивов поведения, его развивающую парадигму можно описать как: Учимся – познавая! Познаем – играя! Игрой – вдохновляемся! Вдохновляясь – удивляемся! Данная принципиальная система представляет собой бесконечное движение человечества по пути постижения гармонии. А удивление, здесь, извечное состояние человека, влекущее его по пути познания.</w:t>
      </w:r>
    </w:p>
    <w:p w:rsidR="00E85972" w:rsidRPr="00953082" w:rsidRDefault="003723C3" w:rsidP="00953082">
      <w:pPr>
        <w:spacing w:after="0"/>
        <w:ind w:left="150" w:right="150"/>
        <w:jc w:val="both"/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</w:pPr>
      <w:r w:rsidRPr="00953082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*</w:t>
      </w:r>
      <w:r w:rsidR="00DD7827" w:rsidRPr="00953082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 xml:space="preserve">Автор образовательной практики  готов </w:t>
      </w:r>
      <w:r w:rsidRPr="00953082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 xml:space="preserve">обеспечить </w:t>
      </w:r>
      <w:r w:rsidR="00DD7827" w:rsidRPr="00953082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сопровождение</w:t>
      </w:r>
      <w:r w:rsidRPr="00953082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 xml:space="preserve"> </w:t>
      </w:r>
      <w:proofErr w:type="gramStart"/>
      <w:r w:rsidRPr="00953082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заинтересовавшимся</w:t>
      </w:r>
      <w:proofErr w:type="gramEnd"/>
      <w:r w:rsidR="00DD7827" w:rsidRPr="00953082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:</w:t>
      </w:r>
      <w:r w:rsidRPr="00953082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 xml:space="preserve"> </w:t>
      </w:r>
    </w:p>
    <w:p w:rsidR="00E85972" w:rsidRDefault="00E85972" w:rsidP="00DD7827">
      <w:pPr>
        <w:spacing w:after="0"/>
        <w:ind w:left="150" w:right="150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консультационное сопровождение</w:t>
      </w:r>
    </w:p>
    <w:p w:rsidR="003723C3" w:rsidRDefault="00E85972" w:rsidP="00DD7827">
      <w:pPr>
        <w:spacing w:after="0"/>
        <w:ind w:left="150" w:right="150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- </w:t>
      </w:r>
      <w:r w:rsidR="003723C3" w:rsidRPr="003723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предоставить информационные материалы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</w:p>
    <w:p w:rsidR="00E85972" w:rsidRDefault="00E85972" w:rsidP="00E85972">
      <w:pPr>
        <w:spacing w:after="0"/>
        <w:ind w:left="150" w:right="150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- предоставить методические материалы </w:t>
      </w:r>
    </w:p>
    <w:p w:rsidR="003723C3" w:rsidRDefault="00E85972" w:rsidP="00E85972">
      <w:pPr>
        <w:spacing w:after="0"/>
        <w:ind w:left="150" w:right="150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 xml:space="preserve">- </w:t>
      </w:r>
      <w:r w:rsidR="003723C3" w:rsidRPr="003723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провести </w:t>
      </w:r>
      <w:proofErr w:type="spellStart"/>
      <w:r w:rsidR="003723C3" w:rsidRPr="003723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вебинар</w:t>
      </w:r>
      <w:proofErr w:type="spellEnd"/>
      <w:r w:rsidR="003723C3" w:rsidRPr="003723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/семинар/мастер-класс и т.д.</w:t>
      </w:r>
      <w:r w:rsidR="00464B4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</w:p>
    <w:p w:rsidR="00464B4E" w:rsidRPr="003723C3" w:rsidRDefault="00464B4E" w:rsidP="00E85972">
      <w:pPr>
        <w:spacing w:after="0"/>
        <w:ind w:left="150" w:right="150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3723C3" w:rsidRPr="00464B4E" w:rsidRDefault="00E85972" w:rsidP="00464B4E">
      <w:pPr>
        <w:spacing w:after="0"/>
        <w:ind w:left="150" w:right="150"/>
        <w:jc w:val="both"/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</w:pPr>
      <w:r w:rsidRPr="00464B4E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*Р</w:t>
      </w:r>
      <w:r w:rsidR="003723C3" w:rsidRPr="00464B4E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екомендательные письма/экспертные заключения/ сертификаты, подтверждающие значимость практики для сферы образования Красноярского края (перечислить документы и указать ссылку на сайте общеобразовательной организации)</w:t>
      </w:r>
    </w:p>
    <w:p w:rsidR="003723C3" w:rsidRPr="003723C3" w:rsidRDefault="00B36BBC" w:rsidP="00464B4E">
      <w:pPr>
        <w:ind w:left="150" w:right="15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- </w:t>
      </w:r>
      <w:r w:rsidR="003723C3" w:rsidRPr="003723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Благодарность управления образования Ермаковского района за профессиональную демонстрацию педагогического опыта в рамках 4-й практической конференции «Реализация ФГОС </w:t>
      </w:r>
      <w:proofErr w:type="gramStart"/>
      <w:r w:rsidR="003723C3" w:rsidRPr="003723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</w:t>
      </w:r>
      <w:proofErr w:type="gramEnd"/>
      <w:r w:rsidR="003723C3" w:rsidRPr="003723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 Ермаковском районе: опыт, итоги, перспективы»; </w:t>
      </w:r>
      <w:hyperlink r:id="rId11" w:tgtFrame="_blank" w:tooltip="http://detsad2.ermuo.ru/wp-content/uploads/2016/11/1113.jpg" w:history="1">
        <w:r w:rsidR="003723C3" w:rsidRPr="003723C3">
          <w:rPr>
            <w:rFonts w:ascii="Helvetica" w:eastAsia="Times New Roman" w:hAnsi="Helvetica" w:cs="Helvetica"/>
            <w:color w:val="337AB7"/>
            <w:sz w:val="21"/>
            <w:szCs w:val="21"/>
            <w:lang w:eastAsia="ru-RU"/>
          </w:rPr>
          <w:t>http://detsad2.ermuo.ru/wp-content/uploads/2016/11/1113.jpg</w:t>
        </w:r>
      </w:hyperlink>
      <w:r w:rsidR="003723C3" w:rsidRPr="003723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2) 2016г: Благодарственное письмо управления образования Ермаковского района за успешную демонстрацию педагогического опыта в рамках 2-й районной конференции «Реализация ФГОС </w:t>
      </w:r>
      <w:proofErr w:type="gramStart"/>
      <w:r w:rsidR="003723C3" w:rsidRPr="003723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</w:t>
      </w:r>
      <w:proofErr w:type="gramEnd"/>
      <w:r w:rsidR="003723C3" w:rsidRPr="003723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 Ермаковском районе»; </w:t>
      </w:r>
      <w:hyperlink r:id="rId12" w:tgtFrame="_blank" w:tooltip="http://detsad2.ermuo.ru/wp-content/uploads/2016/11/2221.jpg" w:history="1">
        <w:r w:rsidR="003723C3" w:rsidRPr="003723C3">
          <w:rPr>
            <w:rFonts w:ascii="Helvetica" w:eastAsia="Times New Roman" w:hAnsi="Helvetica" w:cs="Helvetica"/>
            <w:color w:val="337AB7"/>
            <w:sz w:val="21"/>
            <w:szCs w:val="21"/>
            <w:lang w:eastAsia="ru-RU"/>
          </w:rPr>
          <w:t>http://detsad2.ermuo.ru/wp-content/uploads/2016/11/2221.jpg</w:t>
        </w:r>
      </w:hyperlink>
      <w:r w:rsidR="003723C3" w:rsidRPr="003723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3) 2016г: Благодарственное письмо управления образования Ермаковского района «За успешную демонстрацию игровой деятельности с дошкольниками и трансляцию собственного педагогического опыта»; </w:t>
      </w:r>
      <w:hyperlink r:id="rId13" w:tgtFrame="_blank" w:tooltip="http://detsad2.ermuo.ru/wp-content/uploads/2016/11/3331.jpg" w:history="1">
        <w:r w:rsidR="003723C3" w:rsidRPr="003723C3">
          <w:rPr>
            <w:rFonts w:ascii="Helvetica" w:eastAsia="Times New Roman" w:hAnsi="Helvetica" w:cs="Helvetica"/>
            <w:color w:val="337AB7"/>
            <w:sz w:val="21"/>
            <w:szCs w:val="21"/>
            <w:lang w:eastAsia="ru-RU"/>
          </w:rPr>
          <w:t>http://detsad2.ermuo.ru/wp-content/uploads/2016/11/3331.jpg</w:t>
        </w:r>
      </w:hyperlink>
      <w:r w:rsidR="003723C3" w:rsidRPr="003723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4) 2019г.: Благодарственное письмо МБУ «Ермаковский методический центр» за обмен опытом в области использования </w:t>
      </w:r>
      <w:proofErr w:type="spellStart"/>
      <w:r w:rsidR="003723C3" w:rsidRPr="003723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здоровьесберегающих</w:t>
      </w:r>
      <w:proofErr w:type="spellEnd"/>
      <w:r w:rsidR="003723C3" w:rsidRPr="003723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технологий среди педагогов района; </w:t>
      </w:r>
      <w:hyperlink r:id="rId14" w:tgtFrame="_blank" w:tooltip="http://detsad2.ermuo.ru/wp-content/uploads/2016/11/4441.jpg" w:history="1">
        <w:r w:rsidR="003723C3" w:rsidRPr="003723C3">
          <w:rPr>
            <w:rFonts w:ascii="Helvetica" w:eastAsia="Times New Roman" w:hAnsi="Helvetica" w:cs="Helvetica"/>
            <w:color w:val="337AB7"/>
            <w:sz w:val="21"/>
            <w:szCs w:val="21"/>
            <w:lang w:eastAsia="ru-RU"/>
          </w:rPr>
          <w:t>http://detsad2.ermuo.ru/wp-content/uploads/2016/11/4441.jpg</w:t>
        </w:r>
      </w:hyperlink>
      <w:r w:rsidR="003723C3" w:rsidRPr="003723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5) 2018г.: Благодарность МБУ «Ермаковский методический центр» за качественную экспертизу методических разработок ДОУ, представленных на 4-й практической конференции; </w:t>
      </w:r>
      <w:hyperlink r:id="rId15" w:tgtFrame="_blank" w:tooltip="http://detsad2.ermuo.ru/wp-content/uploads/2016/11/555.jpg" w:history="1">
        <w:r w:rsidR="003723C3" w:rsidRPr="003723C3">
          <w:rPr>
            <w:rFonts w:ascii="Helvetica" w:eastAsia="Times New Roman" w:hAnsi="Helvetica" w:cs="Helvetica"/>
            <w:color w:val="337AB7"/>
            <w:sz w:val="21"/>
            <w:szCs w:val="21"/>
            <w:lang w:eastAsia="ru-RU"/>
          </w:rPr>
          <w:t>http://detsad2.ermuo.ru/wp-content/uploads/2016/11/555.jpg</w:t>
        </w:r>
      </w:hyperlink>
      <w:r w:rsidR="003723C3" w:rsidRPr="003723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6) 2017г.; Грамота управления образования Ермаковского района за разработку методических пособий по дошкольному образованию в соответствии с основными тенденциями эффективного внедрения ФГОС </w:t>
      </w:r>
      <w:proofErr w:type="gramStart"/>
      <w:r w:rsidR="003723C3" w:rsidRPr="003723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</w:t>
      </w:r>
      <w:proofErr w:type="gramEnd"/>
      <w:r w:rsidR="003723C3" w:rsidRPr="003723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gramStart"/>
      <w:r w:rsidR="003723C3" w:rsidRPr="003723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</w:t>
      </w:r>
      <w:proofErr w:type="gramEnd"/>
      <w:r w:rsidR="003723C3" w:rsidRPr="003723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рамках районной методической выставки «Школа сегодня – будущее завтра»; </w:t>
      </w:r>
      <w:hyperlink r:id="rId16" w:tgtFrame="_blank" w:tooltip="http://detsad2.ermuo.ru/wp-content/uploads/2016/11/6661.jpg" w:history="1">
        <w:r w:rsidR="003723C3" w:rsidRPr="003723C3">
          <w:rPr>
            <w:rFonts w:ascii="Helvetica" w:eastAsia="Times New Roman" w:hAnsi="Helvetica" w:cs="Helvetica"/>
            <w:color w:val="337AB7"/>
            <w:sz w:val="21"/>
            <w:szCs w:val="21"/>
            <w:lang w:eastAsia="ru-RU"/>
          </w:rPr>
          <w:t>http://detsad2.ermuo.ru/wp-content/uploads/2016/11/6661.jpg</w:t>
        </w:r>
      </w:hyperlink>
      <w:r w:rsidR="003723C3" w:rsidRPr="003723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7) 2011г.: Почетная грамота МБУ «Ермаковский методический центр» за популяризацию педагогического опыта в рамках методической выставки-форума «Школа. Образование. Мир детства»; </w:t>
      </w:r>
      <w:hyperlink r:id="rId17" w:tgtFrame="_blank" w:tooltip="http://detsad2.ermuo.ru/wp-content/uploads/2016/11/777.jpg" w:history="1">
        <w:r w:rsidR="003723C3" w:rsidRPr="003723C3">
          <w:rPr>
            <w:rFonts w:ascii="Helvetica" w:eastAsia="Times New Roman" w:hAnsi="Helvetica" w:cs="Helvetica"/>
            <w:color w:val="337AB7"/>
            <w:sz w:val="21"/>
            <w:szCs w:val="21"/>
            <w:lang w:eastAsia="ru-RU"/>
          </w:rPr>
          <w:t>http://detsad2.ermuo.ru/wp-content/uploads/2016/11/777.jpg</w:t>
        </w:r>
      </w:hyperlink>
      <w:r w:rsidR="003723C3" w:rsidRPr="003723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8) 2013г.: Грамота МБУ «Ермаковский методический центр» за качественную методическую продукцию из опыта работы, представленную на выставке-форуме «Школа. Образование. Мир детства»; </w:t>
      </w:r>
      <w:hyperlink r:id="rId18" w:tgtFrame="_blank" w:tooltip="http://detsad2.ermuo.ru/wp-content/uploads/2016/11/888.jpg" w:history="1">
        <w:r w:rsidR="003723C3" w:rsidRPr="003723C3">
          <w:rPr>
            <w:rFonts w:ascii="Helvetica" w:eastAsia="Times New Roman" w:hAnsi="Helvetica" w:cs="Helvetica"/>
            <w:color w:val="337AB7"/>
            <w:sz w:val="21"/>
            <w:szCs w:val="21"/>
            <w:lang w:eastAsia="ru-RU"/>
          </w:rPr>
          <w:t>http://detsad2.ermuo.ru/wp-content/uploads/2016/11/888.jpg</w:t>
        </w:r>
      </w:hyperlink>
      <w:r w:rsidR="003723C3" w:rsidRPr="003723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9) 2013г.: Диплом ЗАО ВК «Красноярская ярмарка» за успешную демонстрацию педагогического опыта и популяризацию ЗОЖ среди детей дошкольного возраста в Краевой выставке-ярмарке «Сибирский образовательный форум 2013»; </w:t>
      </w:r>
      <w:hyperlink r:id="rId19" w:tgtFrame="_blank" w:tooltip="http://detsad2.ermuo.ru/wp-content/uploads/2016/11/999.jpg" w:history="1">
        <w:proofErr w:type="gramStart"/>
        <w:r w:rsidR="003723C3" w:rsidRPr="003723C3">
          <w:rPr>
            <w:rFonts w:ascii="Helvetica" w:eastAsia="Times New Roman" w:hAnsi="Helvetica" w:cs="Helvetica"/>
            <w:color w:val="337AB7"/>
            <w:sz w:val="21"/>
            <w:szCs w:val="21"/>
            <w:lang w:eastAsia="ru-RU"/>
          </w:rPr>
          <w:t>http://detsad2.ermuo.ru/wp-content/uploads/2016/11/999.jpg</w:t>
        </w:r>
      </w:hyperlink>
      <w:r w:rsidR="003723C3" w:rsidRPr="003723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10) 2012 г.: Диплом ЗАО ВК Красноярская ярмарка за системную работу по физическому направлению развития детей; </w:t>
      </w:r>
      <w:hyperlink r:id="rId20" w:tgtFrame="_blank" w:tooltip="http://detsad2.ermuo.ru/wp-content/uploads/2016/11/1010.jpg" w:history="1">
        <w:r w:rsidR="003723C3" w:rsidRPr="003723C3">
          <w:rPr>
            <w:rFonts w:ascii="Helvetica" w:eastAsia="Times New Roman" w:hAnsi="Helvetica" w:cs="Helvetica"/>
            <w:color w:val="337AB7"/>
            <w:sz w:val="21"/>
            <w:szCs w:val="21"/>
            <w:lang w:eastAsia="ru-RU"/>
          </w:rPr>
          <w:t>http://detsad2.ermuo.ru/wp-content/uploads/2016/11/1010.jpg</w:t>
        </w:r>
      </w:hyperlink>
      <w:r w:rsidR="003723C3" w:rsidRPr="003723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11) 2013 г.: Диплом ЗАО ВК Красноярская ярмарка за отличную работу по коррекции и развитию детей дошкольного возраста;</w:t>
      </w:r>
      <w:proofErr w:type="gramEnd"/>
      <w:r w:rsidR="003723C3" w:rsidRPr="003723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hyperlink r:id="rId21" w:tgtFrame="_blank" w:tooltip="http://detsad2.ermuo.ru/wp-content/uploads/2016/11/1011.jpg" w:history="1">
        <w:proofErr w:type="gramStart"/>
        <w:r w:rsidR="003723C3" w:rsidRPr="003723C3">
          <w:rPr>
            <w:rFonts w:ascii="Helvetica" w:eastAsia="Times New Roman" w:hAnsi="Helvetica" w:cs="Helvetica"/>
            <w:color w:val="337AB7"/>
            <w:sz w:val="21"/>
            <w:szCs w:val="21"/>
            <w:lang w:eastAsia="ru-RU"/>
          </w:rPr>
          <w:t>http://detsad2.ermuo.ru/wp-content/uploads/2016/11/1011.jpg</w:t>
        </w:r>
      </w:hyperlink>
      <w:r w:rsidR="003723C3" w:rsidRPr="003723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12) 2015 г.: Диплом Педагогического информационного агентства «Креатив» за высокие достижения и результаты образовательной деятельности; </w:t>
      </w:r>
      <w:hyperlink r:id="rId22" w:tgtFrame="_blank" w:tooltip="http://detsad2.ermuo.ru/wp-content/uploads/2016/11/1012.jpg" w:history="1">
        <w:r w:rsidR="003723C3" w:rsidRPr="003723C3">
          <w:rPr>
            <w:rFonts w:ascii="Helvetica" w:eastAsia="Times New Roman" w:hAnsi="Helvetica" w:cs="Helvetica"/>
            <w:color w:val="337AB7"/>
            <w:sz w:val="21"/>
            <w:szCs w:val="21"/>
            <w:lang w:eastAsia="ru-RU"/>
          </w:rPr>
          <w:t>http://detsad2.ermuo.ru/wp-content/uploads/2016/11/1012.jpg</w:t>
        </w:r>
      </w:hyperlink>
      <w:r w:rsidR="003723C3" w:rsidRPr="003723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13) 2011г.; Диплом всероссийского конкурса профессионального мастерства педагогов новаторов «Урок физкультуры 21 века»;</w:t>
      </w:r>
      <w:proofErr w:type="gramEnd"/>
      <w:r w:rsidR="003723C3" w:rsidRPr="003723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hyperlink r:id="rId23" w:tgtFrame="_blank" w:tooltip="http://detsad2.ermuo.ru/wp-content/uploads/2016/11/1013.jpg" w:history="1">
        <w:proofErr w:type="gramStart"/>
        <w:r w:rsidR="003723C3" w:rsidRPr="003723C3">
          <w:rPr>
            <w:rFonts w:ascii="Helvetica" w:eastAsia="Times New Roman" w:hAnsi="Helvetica" w:cs="Helvetica"/>
            <w:color w:val="337AB7"/>
            <w:sz w:val="21"/>
            <w:szCs w:val="21"/>
            <w:lang w:eastAsia="ru-RU"/>
          </w:rPr>
          <w:t>http://detsad2.ermuo.ru/wp-content/uploads/2016/11/1013.jpg</w:t>
        </w:r>
      </w:hyperlink>
      <w:r w:rsidR="003723C3" w:rsidRPr="003723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14) 2019 г.; Диплом 1 степени Управления образования администрации Ермаковского района за высокую значимость практики для сферы образования Ермаковского района и Красноярского края в рамках 5-й районной практической конференции «Реализация ФГОС ДО в Ермаковском районе»;</w:t>
      </w:r>
      <w:proofErr w:type="gramEnd"/>
      <w:r w:rsidR="003723C3" w:rsidRPr="003723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hyperlink r:id="rId24" w:tgtFrame="_blank" w:tooltip="http://detsad2.ermuo.ru/wp-content/uploads/2016/11/1014.jpg" w:history="1">
        <w:proofErr w:type="gramStart"/>
        <w:r w:rsidR="003723C3" w:rsidRPr="003723C3">
          <w:rPr>
            <w:rFonts w:ascii="Helvetica" w:eastAsia="Times New Roman" w:hAnsi="Helvetica" w:cs="Helvetica"/>
            <w:color w:val="337AB7"/>
            <w:sz w:val="21"/>
            <w:szCs w:val="21"/>
            <w:lang w:eastAsia="ru-RU"/>
          </w:rPr>
          <w:t>http://detsad2.ermuo.ru/wp-content/uploads/2016/11/1014.jpg</w:t>
        </w:r>
      </w:hyperlink>
      <w:r w:rsidR="003723C3" w:rsidRPr="003723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15) 2010г.: Почетная грамота МУ «Межшкольный методический центр» за высокий уровень проведения мастер-класса в рамках районной методической недели; </w:t>
      </w:r>
      <w:hyperlink r:id="rId25" w:tgtFrame="_blank" w:tooltip="http://detsad2.ermuo.ru/wp-content/uploads/2016/11/1015.jpg" w:history="1">
        <w:r w:rsidR="003723C3" w:rsidRPr="003723C3">
          <w:rPr>
            <w:rFonts w:ascii="Helvetica" w:eastAsia="Times New Roman" w:hAnsi="Helvetica" w:cs="Helvetica"/>
            <w:color w:val="337AB7"/>
            <w:sz w:val="21"/>
            <w:szCs w:val="21"/>
            <w:lang w:eastAsia="ru-RU"/>
          </w:rPr>
          <w:t>http://detsad2.ermuo.ru/wp-content/uploads/2016/11/1015.jpg</w:t>
        </w:r>
      </w:hyperlink>
      <w:r w:rsidR="003723C3" w:rsidRPr="003723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16-18) 2011-2013г.: Сертификаты УО администрации Ермаковского района за активное участие в районных педагогических чтениях «Педагогический поиск – как условие развития успешности учащихся»;</w:t>
      </w:r>
      <w:proofErr w:type="gramEnd"/>
      <w:r w:rsidR="003723C3" w:rsidRPr="003723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hyperlink r:id="rId26" w:tgtFrame="_blank" w:tooltip="http://detsad2.ermuo.ru/wp-content/uploads/2016/11/1016.jpg" w:history="1">
        <w:proofErr w:type="gramStart"/>
        <w:r w:rsidR="003723C3" w:rsidRPr="003723C3">
          <w:rPr>
            <w:rFonts w:ascii="Helvetica" w:eastAsia="Times New Roman" w:hAnsi="Helvetica" w:cs="Helvetica"/>
            <w:color w:val="337AB7"/>
            <w:sz w:val="21"/>
            <w:szCs w:val="21"/>
            <w:lang w:eastAsia="ru-RU"/>
          </w:rPr>
          <w:t>http://detsad2.ermuo.ru/wp-content/uploads/2016/11/1016.jpg</w:t>
        </w:r>
      </w:hyperlink>
      <w:r w:rsidR="003723C3" w:rsidRPr="003723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hyperlink r:id="rId27" w:tgtFrame="_blank" w:tooltip="http://detsad2.ermuo.ru/wp-content/uploads/2016/11/1017.jpg" w:history="1">
        <w:r w:rsidR="003723C3" w:rsidRPr="003723C3">
          <w:rPr>
            <w:rFonts w:ascii="Helvetica" w:eastAsia="Times New Roman" w:hAnsi="Helvetica" w:cs="Helvetica"/>
            <w:color w:val="337AB7"/>
            <w:sz w:val="21"/>
            <w:szCs w:val="21"/>
            <w:lang w:eastAsia="ru-RU"/>
          </w:rPr>
          <w:t>http://detsad2.ermuo.ru/wp-content/uploads/2016/11/1017.jpg</w:t>
        </w:r>
      </w:hyperlink>
      <w:r w:rsidR="003723C3" w:rsidRPr="003723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hyperlink r:id="rId28" w:tgtFrame="_blank" w:tooltip="http://detsad2.ermuo.ru/wp-content/uploads/2016/11/1018.jpg" w:history="1">
        <w:r w:rsidR="003723C3" w:rsidRPr="003723C3">
          <w:rPr>
            <w:rFonts w:ascii="Helvetica" w:eastAsia="Times New Roman" w:hAnsi="Helvetica" w:cs="Helvetica"/>
            <w:color w:val="337AB7"/>
            <w:sz w:val="21"/>
            <w:szCs w:val="21"/>
            <w:lang w:eastAsia="ru-RU"/>
          </w:rPr>
          <w:t>http://detsad2.ermuo.ru/wp-content/uploads/2016/11/1018.jpg</w:t>
        </w:r>
      </w:hyperlink>
      <w:r w:rsidR="003723C3" w:rsidRPr="003723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19) 2017г.: Сертификат УО администрации Ермаковского района за качественную работу по экспертизе методических разработок в рамках районной </w:t>
      </w:r>
      <w:r w:rsidR="003723C3" w:rsidRPr="003723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педагогической выставки «Школа сегодня – будущее завтра»;</w:t>
      </w:r>
      <w:proofErr w:type="gramEnd"/>
      <w:r w:rsidR="003723C3" w:rsidRPr="003723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hyperlink r:id="rId29" w:tgtFrame="_blank" w:tooltip="http://detsad2.ermuo.ru/wp-content/uploads/2016/11/1019.jpg" w:history="1">
        <w:proofErr w:type="gramStart"/>
        <w:r w:rsidR="003723C3" w:rsidRPr="003723C3">
          <w:rPr>
            <w:rFonts w:ascii="Helvetica" w:eastAsia="Times New Roman" w:hAnsi="Helvetica" w:cs="Helvetica"/>
            <w:color w:val="337AB7"/>
            <w:sz w:val="21"/>
            <w:szCs w:val="21"/>
            <w:lang w:eastAsia="ru-RU"/>
          </w:rPr>
          <w:t>http://detsad2.ermuo.ru/wp-content/uploads/2016/11/1019.jpg</w:t>
        </w:r>
      </w:hyperlink>
      <w:r w:rsidR="003723C3" w:rsidRPr="003723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20) 2018г.: Сертификат УО администрации Ермаковского района за демонстрацию педагогического опыта в рамках 4-й районной практической конференции «Реализация ФГОС ДО в Ермаковском районе: опыт, итоги, перспективы»;</w:t>
      </w:r>
      <w:proofErr w:type="gramEnd"/>
      <w:r w:rsidR="003723C3" w:rsidRPr="003723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hyperlink r:id="rId30" w:tgtFrame="_blank" w:tooltip="http://detsad2.ermuo.ru/wp-content/uploads/2016/11/1020.jpg" w:history="1">
        <w:proofErr w:type="gramStart"/>
        <w:r w:rsidR="003723C3" w:rsidRPr="003723C3">
          <w:rPr>
            <w:rFonts w:ascii="Helvetica" w:eastAsia="Times New Roman" w:hAnsi="Helvetica" w:cs="Helvetica"/>
            <w:color w:val="337AB7"/>
            <w:sz w:val="21"/>
            <w:szCs w:val="21"/>
            <w:lang w:eastAsia="ru-RU"/>
          </w:rPr>
          <w:t>http://detsad2.ermuo.ru/wp-content/uploads/2016/11/1020.jpg</w:t>
        </w:r>
      </w:hyperlink>
      <w:r w:rsidR="003723C3" w:rsidRPr="003723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21) 2014г.: Свидетельство об авторстве публикации «Большая душу маленького человека» в научно-методическом журнале «Педагогическая позиция»; </w:t>
      </w:r>
      <w:hyperlink r:id="rId31" w:tgtFrame="_blank" w:tooltip="http://detsad2.ermuo.ru/wp-content/uploads/2016/11/1021.jpg" w:history="1">
        <w:r w:rsidR="003723C3" w:rsidRPr="003723C3">
          <w:rPr>
            <w:rFonts w:ascii="Helvetica" w:eastAsia="Times New Roman" w:hAnsi="Helvetica" w:cs="Helvetica"/>
            <w:color w:val="337AB7"/>
            <w:sz w:val="21"/>
            <w:szCs w:val="21"/>
            <w:lang w:eastAsia="ru-RU"/>
          </w:rPr>
          <w:t>http://detsad2.ermuo.ru/wp-content/uploads/2016/11/1021.jpg</w:t>
        </w:r>
      </w:hyperlink>
      <w:r w:rsidR="003723C3" w:rsidRPr="003723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2011г.</w:t>
      </w:r>
      <w:proofErr w:type="gramEnd"/>
      <w:r w:rsidR="003723C3" w:rsidRPr="003723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Методическая разработка «</w:t>
      </w:r>
      <w:proofErr w:type="spellStart"/>
      <w:r w:rsidR="003723C3" w:rsidRPr="003723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Эмогимнастика</w:t>
      </w:r>
      <w:proofErr w:type="spellEnd"/>
      <w:r w:rsidR="003723C3" w:rsidRPr="003723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– воспитательная технология для дошкольников» оценена районным экспертным советом в 10 из 10 баллов; 2013г. Методическая разработка «К гармонии через движение» оценена районным экспертным советом в 10 из 10 баллов; 2015г. Методическая разработка «Физкультура для развития! Физкультура для здоровья! Физкультура для радости!» 10 из 10 баллов; 2016 г. Методическая разработка «</w:t>
      </w:r>
      <w:proofErr w:type="spellStart"/>
      <w:r w:rsidR="003723C3" w:rsidRPr="003723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Экодинамика</w:t>
      </w:r>
      <w:proofErr w:type="spellEnd"/>
      <w:r w:rsidR="003723C3" w:rsidRPr="003723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» 8 из 10 баллов.</w:t>
      </w:r>
    </w:p>
    <w:p w:rsidR="003723C3" w:rsidRPr="003723C3" w:rsidRDefault="00271D9F" w:rsidP="00464B4E">
      <w:pPr>
        <w:spacing w:after="0"/>
        <w:ind w:left="150" w:right="15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5684B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 xml:space="preserve"> *</w:t>
      </w:r>
      <w:proofErr w:type="gramStart"/>
      <w:r w:rsidRPr="00A5684B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Н</w:t>
      </w:r>
      <w:r w:rsidR="003723C3" w:rsidRPr="00A5684B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аличии</w:t>
      </w:r>
      <w:proofErr w:type="gramEnd"/>
      <w:r w:rsidR="003723C3" w:rsidRPr="00A5684B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 xml:space="preserve"> публикаций материалов по теме реализуемой практики укажите ссылки на источники</w:t>
      </w:r>
      <w:bookmarkStart w:id="0" w:name="_GoBack"/>
      <w:bookmarkEnd w:id="0"/>
    </w:p>
    <w:p w:rsidR="003723C3" w:rsidRPr="003723C3" w:rsidRDefault="003723C3" w:rsidP="00464B4E">
      <w:pPr>
        <w:ind w:left="150" w:right="15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723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Публикация статьи в научно-методическом журнале «Педагогическая позиция» №24 ноябрь, 2014 г., </w:t>
      </w:r>
      <w:hyperlink r:id="rId32" w:tgtFrame="_blank" w:tooltip="http://www.minuspk.ru" w:history="1">
        <w:r w:rsidRPr="003723C3">
          <w:rPr>
            <w:rFonts w:ascii="Helvetica" w:eastAsia="Times New Roman" w:hAnsi="Helvetica" w:cs="Helvetica"/>
            <w:color w:val="337AB7"/>
            <w:sz w:val="21"/>
            <w:szCs w:val="21"/>
            <w:lang w:eastAsia="ru-RU"/>
          </w:rPr>
          <w:t>www.minuspk.ru</w:t>
        </w:r>
      </w:hyperlink>
    </w:p>
    <w:p w:rsidR="003723C3" w:rsidRPr="003723C3" w:rsidRDefault="003723C3" w:rsidP="00464B4E">
      <w:pPr>
        <w:spacing w:before="150"/>
        <w:ind w:left="150" w:right="15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3723C3" w:rsidRPr="003723C3" w:rsidRDefault="003723C3" w:rsidP="00464B4E">
      <w:pPr>
        <w:pBdr>
          <w:top w:val="single" w:sz="6" w:space="1" w:color="auto"/>
        </w:pBdr>
        <w:spacing w:after="0"/>
        <w:jc w:val="both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3723C3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6B6E92" w:rsidRDefault="006B6E92" w:rsidP="00464B4E">
      <w:pPr>
        <w:jc w:val="both"/>
      </w:pPr>
    </w:p>
    <w:sectPr w:rsidR="006B6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64A18"/>
    <w:multiLevelType w:val="multilevel"/>
    <w:tmpl w:val="77D6D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A323DE"/>
    <w:multiLevelType w:val="multilevel"/>
    <w:tmpl w:val="720A7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081F50"/>
    <w:multiLevelType w:val="multilevel"/>
    <w:tmpl w:val="05D05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16765E"/>
    <w:multiLevelType w:val="multilevel"/>
    <w:tmpl w:val="74B85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8C0D7F"/>
    <w:multiLevelType w:val="hybridMultilevel"/>
    <w:tmpl w:val="F296F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3508EB"/>
    <w:multiLevelType w:val="multilevel"/>
    <w:tmpl w:val="A64A0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5E1AC5"/>
    <w:multiLevelType w:val="hybridMultilevel"/>
    <w:tmpl w:val="753621BC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7">
    <w:nsid w:val="6E324F69"/>
    <w:multiLevelType w:val="multilevel"/>
    <w:tmpl w:val="48E25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535"/>
    <w:rsid w:val="00271D9F"/>
    <w:rsid w:val="00290CD4"/>
    <w:rsid w:val="003723C3"/>
    <w:rsid w:val="00464B4E"/>
    <w:rsid w:val="0049196B"/>
    <w:rsid w:val="004F4428"/>
    <w:rsid w:val="005469FD"/>
    <w:rsid w:val="00636DF7"/>
    <w:rsid w:val="006B6E92"/>
    <w:rsid w:val="006E7593"/>
    <w:rsid w:val="0073196C"/>
    <w:rsid w:val="0079272E"/>
    <w:rsid w:val="007B2432"/>
    <w:rsid w:val="007D19CB"/>
    <w:rsid w:val="00834D7A"/>
    <w:rsid w:val="00886B13"/>
    <w:rsid w:val="00953082"/>
    <w:rsid w:val="009A5336"/>
    <w:rsid w:val="00A32D7A"/>
    <w:rsid w:val="00A5684B"/>
    <w:rsid w:val="00A84154"/>
    <w:rsid w:val="00B36BBC"/>
    <w:rsid w:val="00C44CF6"/>
    <w:rsid w:val="00D35535"/>
    <w:rsid w:val="00D83BDE"/>
    <w:rsid w:val="00D93859"/>
    <w:rsid w:val="00DD7827"/>
    <w:rsid w:val="00E524C9"/>
    <w:rsid w:val="00E85972"/>
    <w:rsid w:val="00EB580B"/>
    <w:rsid w:val="00EC2B86"/>
    <w:rsid w:val="00F6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723C3"/>
    <w:pPr>
      <w:pBdr>
        <w:bottom w:val="single" w:sz="6" w:space="1" w:color="auto"/>
      </w:pBdr>
      <w:spacing w:after="0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723C3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3723C3"/>
    <w:rPr>
      <w:color w:val="0000FF"/>
      <w:u w:val="singl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723C3"/>
    <w:pPr>
      <w:pBdr>
        <w:top w:val="single" w:sz="6" w:space="1" w:color="auto"/>
      </w:pBdr>
      <w:spacing w:after="0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723C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73196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83BDE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3B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723C3"/>
    <w:pPr>
      <w:pBdr>
        <w:bottom w:val="single" w:sz="6" w:space="1" w:color="auto"/>
      </w:pBdr>
      <w:spacing w:after="0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723C3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3723C3"/>
    <w:rPr>
      <w:color w:val="0000FF"/>
      <w:u w:val="singl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723C3"/>
    <w:pPr>
      <w:pBdr>
        <w:top w:val="single" w:sz="6" w:space="1" w:color="auto"/>
      </w:pBdr>
      <w:spacing w:after="0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723C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73196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83BDE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3B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8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99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02162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29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757438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62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80462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92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18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0782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8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444718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456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99627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479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957318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02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24521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08976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621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50895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93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00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9082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8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83137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46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79846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23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96636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80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7798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2226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27773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4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749922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766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92030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4817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35819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11669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59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445257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44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36624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22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256762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81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54308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2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44190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1568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9714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72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57362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79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14030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66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97208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77055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05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527911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85708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7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4978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1195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12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8968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91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1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30214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43163056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DDDDDD"/>
                <w:right w:val="none" w:sz="0" w:space="11" w:color="DDDDDD"/>
              </w:divBdr>
            </w:div>
            <w:div w:id="122691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823485">
              <w:marLeft w:val="0"/>
              <w:marRight w:val="0"/>
              <w:marTop w:val="0"/>
              <w:marBottom w:val="0"/>
              <w:divBdr>
                <w:top w:val="single" w:sz="6" w:space="8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tsad2.ermuo.ru/wp-content/uploads/2016/11/nnn.pdf" TargetMode="External"/><Relationship Id="rId13" Type="http://schemas.openxmlformats.org/officeDocument/2006/relationships/hyperlink" Target="http://detsad2.ermuo.ru/wp-content/uploads/2016/11/3331.jpg" TargetMode="External"/><Relationship Id="rId18" Type="http://schemas.openxmlformats.org/officeDocument/2006/relationships/hyperlink" Target="http://detsad2.ermuo.ru/wp-content/uploads/2016/11/888.jpg" TargetMode="External"/><Relationship Id="rId26" Type="http://schemas.openxmlformats.org/officeDocument/2006/relationships/hyperlink" Target="http://detsad2.ermuo.ru/wp-content/uploads/2016/11/1016.jpg" TargetMode="External"/><Relationship Id="rId3" Type="http://schemas.openxmlformats.org/officeDocument/2006/relationships/styles" Target="styles.xml"/><Relationship Id="rId21" Type="http://schemas.openxmlformats.org/officeDocument/2006/relationships/hyperlink" Target="http://detsad2.ermuo.ru/wp-content/uploads/2016/11/1011.jpg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detsad2.ermuo.ru/wp-content/uploads/2016/11/2221.jpg" TargetMode="External"/><Relationship Id="rId17" Type="http://schemas.openxmlformats.org/officeDocument/2006/relationships/hyperlink" Target="http://detsad2.ermuo.ru/wp-content/uploads/2016/11/777.jpg" TargetMode="External"/><Relationship Id="rId25" Type="http://schemas.openxmlformats.org/officeDocument/2006/relationships/hyperlink" Target="http://detsad2.ermuo.ru/wp-content/uploads/2016/11/1015.jpg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detsad2.ermuo.ru/wp-content/uploads/2016/11/6661.jpg" TargetMode="External"/><Relationship Id="rId20" Type="http://schemas.openxmlformats.org/officeDocument/2006/relationships/hyperlink" Target="http://detsad2.ermuo.ru/wp-content/uploads/2016/11/1010.jpg" TargetMode="External"/><Relationship Id="rId29" Type="http://schemas.openxmlformats.org/officeDocument/2006/relationships/hyperlink" Target="http://detsad2.ermuo.ru/wp-content/uploads/2016/11/1019.jp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etsad2.ermuo.ru/wp-content/uploads/2016/11/1113.jpg" TargetMode="External"/><Relationship Id="rId24" Type="http://schemas.openxmlformats.org/officeDocument/2006/relationships/hyperlink" Target="http://detsad2.ermuo.ru/wp-content/uploads/2016/11/1014.jpg" TargetMode="External"/><Relationship Id="rId32" Type="http://schemas.openxmlformats.org/officeDocument/2006/relationships/hyperlink" Target="http://www.minuspk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etsad2.ermuo.ru/wp-content/uploads/2016/11/555.jpg" TargetMode="External"/><Relationship Id="rId23" Type="http://schemas.openxmlformats.org/officeDocument/2006/relationships/hyperlink" Target="http://detsad2.ermuo.ru/wp-content/uploads/2016/11/1013.jpg" TargetMode="External"/><Relationship Id="rId28" Type="http://schemas.openxmlformats.org/officeDocument/2006/relationships/hyperlink" Target="http://detsad2.ermuo.ru/wp-content/uploads/2016/11/1018.jpg" TargetMode="External"/><Relationship Id="rId10" Type="http://schemas.openxmlformats.org/officeDocument/2006/relationships/hyperlink" Target="http://detsad2.ermuo.ru/wp-content/uploads/2016/11/qqq.pdf" TargetMode="External"/><Relationship Id="rId19" Type="http://schemas.openxmlformats.org/officeDocument/2006/relationships/hyperlink" Target="http://detsad2.ermuo.ru/wp-content/uploads/2016/11/999.jpg" TargetMode="External"/><Relationship Id="rId31" Type="http://schemas.openxmlformats.org/officeDocument/2006/relationships/hyperlink" Target="http://detsad2.ermuo.ru/wp-content/uploads/2016/11/1021.jp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etsad2.ermuo.ru/wp-content/uploads/2016/11/rrrrrrrrrrrrrrrrrrrrrrrrr.pdf" TargetMode="External"/><Relationship Id="rId14" Type="http://schemas.openxmlformats.org/officeDocument/2006/relationships/hyperlink" Target="http://detsad2.ermuo.ru/wp-content/uploads/2016/11/4441.jpg" TargetMode="External"/><Relationship Id="rId22" Type="http://schemas.openxmlformats.org/officeDocument/2006/relationships/hyperlink" Target="http://detsad2.ermuo.ru/wp-content/uploads/2016/11/1012.jpg" TargetMode="External"/><Relationship Id="rId27" Type="http://schemas.openxmlformats.org/officeDocument/2006/relationships/hyperlink" Target="http://detsad2.ermuo.ru/wp-content/uploads/2016/11/1017.jpg" TargetMode="External"/><Relationship Id="rId30" Type="http://schemas.openxmlformats.org/officeDocument/2006/relationships/hyperlink" Target="http://detsad2.ermuo.ru/wp-content/uploads/2016/11/1020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1637C-E34B-4D14-8E05-453EE2523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6</Pages>
  <Words>3882</Words>
  <Characters>22129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31</cp:revision>
  <dcterms:created xsi:type="dcterms:W3CDTF">2020-06-16T07:59:00Z</dcterms:created>
  <dcterms:modified xsi:type="dcterms:W3CDTF">2020-08-19T03:02:00Z</dcterms:modified>
</cp:coreProperties>
</file>