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E4" w:rsidRDefault="002B035D" w:rsidP="00AA1E9C">
      <w:pPr>
        <w:spacing w:after="0" w:line="360" w:lineRule="auto"/>
        <w:ind w:left="-425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478E4">
        <w:rPr>
          <w:rFonts w:ascii="Times New Roman" w:hAnsi="Times New Roman"/>
          <w:b/>
          <w:color w:val="FF0000"/>
          <w:sz w:val="28"/>
          <w:szCs w:val="28"/>
          <w:u w:val="single"/>
        </w:rPr>
        <w:t>Федеральный проект «Успех каждого ребенка»</w:t>
      </w:r>
      <w:r w:rsidRPr="006478E4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478E4" w:rsidRDefault="006478E4" w:rsidP="00AA1E9C">
      <w:pPr>
        <w:spacing w:after="0" w:line="360" w:lineRule="auto"/>
        <w:ind w:left="-42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2B035D" w:rsidRPr="006478E4">
        <w:rPr>
          <w:rFonts w:ascii="Times New Roman" w:hAnsi="Times New Roman"/>
          <w:b/>
          <w:sz w:val="28"/>
          <w:szCs w:val="28"/>
        </w:rPr>
        <w:t>аправлен</w:t>
      </w:r>
      <w:r w:rsidR="002B035D" w:rsidRPr="00FE655A">
        <w:rPr>
          <w:rFonts w:ascii="Times New Roman" w:hAnsi="Times New Roman"/>
          <w:sz w:val="28"/>
          <w:szCs w:val="28"/>
        </w:rPr>
        <w:t xml:space="preserve"> </w:t>
      </w:r>
      <w:r w:rsidR="002B035D" w:rsidRPr="006478E4">
        <w:rPr>
          <w:rFonts w:ascii="Times New Roman" w:hAnsi="Times New Roman"/>
          <w:sz w:val="28"/>
          <w:szCs w:val="28"/>
        </w:rPr>
        <w:t>на </w:t>
      </w:r>
      <w:r w:rsidR="002B035D" w:rsidRPr="006478E4">
        <w:rPr>
          <w:rFonts w:ascii="Times New Roman" w:hAnsi="Times New Roman"/>
          <w:bCs/>
          <w:sz w:val="28"/>
          <w:szCs w:val="28"/>
        </w:rPr>
        <w:t>создание и работу системы выявления, поддержки и развития способностей и талантов детей и молодежи</w:t>
      </w:r>
      <w:r w:rsidR="002B035D" w:rsidRPr="006478E4">
        <w:rPr>
          <w:rFonts w:ascii="Times New Roman" w:hAnsi="Times New Roman"/>
          <w:sz w:val="28"/>
          <w:szCs w:val="28"/>
        </w:rPr>
        <w:t>.</w:t>
      </w:r>
    </w:p>
    <w:p w:rsidR="006478E4" w:rsidRDefault="002B035D" w:rsidP="00AA1E9C">
      <w:pPr>
        <w:spacing w:after="0" w:line="360" w:lineRule="auto"/>
        <w:ind w:left="-425" w:firstLine="567"/>
        <w:jc w:val="both"/>
        <w:rPr>
          <w:rFonts w:ascii="Times New Roman" w:hAnsi="Times New Roman"/>
          <w:sz w:val="28"/>
          <w:szCs w:val="28"/>
        </w:rPr>
      </w:pPr>
      <w:r w:rsidRPr="00FE655A">
        <w:rPr>
          <w:rFonts w:ascii="Times New Roman" w:hAnsi="Times New Roman"/>
          <w:sz w:val="28"/>
          <w:szCs w:val="28"/>
        </w:rPr>
        <w:t xml:space="preserve"> </w:t>
      </w:r>
      <w:r w:rsidRPr="006478E4">
        <w:rPr>
          <w:rFonts w:ascii="Times New Roman" w:hAnsi="Times New Roman"/>
          <w:b/>
          <w:sz w:val="28"/>
          <w:szCs w:val="28"/>
        </w:rPr>
        <w:t>В рамках проекта ведется работа</w:t>
      </w:r>
      <w:r w:rsidR="006478E4">
        <w:rPr>
          <w:rFonts w:ascii="Times New Roman" w:hAnsi="Times New Roman"/>
          <w:sz w:val="28"/>
          <w:szCs w:val="28"/>
        </w:rPr>
        <w:t>:</w:t>
      </w:r>
    </w:p>
    <w:p w:rsidR="006478E4" w:rsidRDefault="006478E4" w:rsidP="00AA1E9C">
      <w:pPr>
        <w:spacing w:after="0" w:line="360" w:lineRule="auto"/>
        <w:ind w:left="-42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B035D" w:rsidRPr="00FE655A">
        <w:rPr>
          <w:rFonts w:ascii="Times New Roman" w:hAnsi="Times New Roman"/>
          <w:sz w:val="28"/>
          <w:szCs w:val="28"/>
        </w:rPr>
        <w:t xml:space="preserve"> по обеспечению равного доступа детей к актуальным и востребованным программам дополнительного образования,</w:t>
      </w:r>
    </w:p>
    <w:p w:rsidR="002B035D" w:rsidRPr="00FE655A" w:rsidRDefault="006478E4" w:rsidP="00AA1E9C">
      <w:pPr>
        <w:spacing w:after="0" w:line="360" w:lineRule="auto"/>
        <w:ind w:left="-425" w:firstLine="567"/>
        <w:jc w:val="both"/>
        <w:rPr>
          <w:rFonts w:ascii="Times New Roman" w:hAnsi="Times New Roman"/>
          <w:sz w:val="28"/>
          <w:szCs w:val="28"/>
          <w:shd w:val="clear" w:color="auto" w:fill="64BDE1"/>
        </w:rPr>
      </w:pPr>
      <w:r>
        <w:rPr>
          <w:rFonts w:ascii="Times New Roman" w:hAnsi="Times New Roman"/>
          <w:sz w:val="28"/>
          <w:szCs w:val="28"/>
        </w:rPr>
        <w:t>-</w:t>
      </w:r>
      <w:r w:rsidR="002B035D" w:rsidRPr="00FE655A">
        <w:rPr>
          <w:rFonts w:ascii="Times New Roman" w:hAnsi="Times New Roman"/>
          <w:sz w:val="28"/>
          <w:szCs w:val="28"/>
        </w:rPr>
        <w:t xml:space="preserve"> выявлению талантов каждого ребенка и ранней профориентации обучающихся</w:t>
      </w:r>
      <w:r w:rsidR="002B035D" w:rsidRPr="006478E4">
        <w:rPr>
          <w:rFonts w:ascii="Times New Roman" w:hAnsi="Times New Roman"/>
          <w:sz w:val="28"/>
          <w:szCs w:val="28"/>
        </w:rPr>
        <w:t>.</w:t>
      </w:r>
    </w:p>
    <w:p w:rsidR="006478E4" w:rsidRDefault="0063088B" w:rsidP="00AA1E9C">
      <w:pPr>
        <w:spacing w:after="0" w:line="360" w:lineRule="auto"/>
        <w:ind w:left="-425" w:firstLine="567"/>
        <w:jc w:val="both"/>
        <w:rPr>
          <w:rFonts w:ascii="Times New Roman" w:hAnsi="Times New Roman"/>
          <w:bCs/>
          <w:sz w:val="28"/>
          <w:szCs w:val="28"/>
        </w:rPr>
      </w:pPr>
      <w:r w:rsidRPr="006478E4">
        <w:rPr>
          <w:rFonts w:ascii="Times New Roman" w:hAnsi="Times New Roman"/>
          <w:b/>
          <w:bCs/>
          <w:sz w:val="28"/>
          <w:szCs w:val="28"/>
        </w:rPr>
        <w:t xml:space="preserve">Реализация </w:t>
      </w:r>
      <w:r w:rsidR="00A13441" w:rsidRPr="006478E4">
        <w:rPr>
          <w:rFonts w:ascii="Times New Roman" w:hAnsi="Times New Roman"/>
          <w:b/>
          <w:bCs/>
          <w:sz w:val="28"/>
          <w:szCs w:val="28"/>
        </w:rPr>
        <w:t>проекта</w:t>
      </w:r>
      <w:r w:rsidR="00A13441" w:rsidRPr="00FE655A">
        <w:rPr>
          <w:rFonts w:ascii="Times New Roman" w:hAnsi="Times New Roman"/>
          <w:bCs/>
          <w:sz w:val="28"/>
          <w:szCs w:val="28"/>
        </w:rPr>
        <w:t xml:space="preserve"> </w:t>
      </w:r>
      <w:r w:rsidR="00A13441" w:rsidRPr="00FE655A">
        <w:rPr>
          <w:rFonts w:ascii="Times New Roman" w:hAnsi="Times New Roman"/>
          <w:sz w:val="28"/>
          <w:szCs w:val="28"/>
        </w:rPr>
        <w:t>«</w:t>
      </w:r>
      <w:r w:rsidR="00A13441" w:rsidRPr="006478E4">
        <w:rPr>
          <w:rFonts w:ascii="Times New Roman" w:hAnsi="Times New Roman"/>
          <w:bCs/>
          <w:sz w:val="28"/>
          <w:szCs w:val="28"/>
        </w:rPr>
        <w:t>Успех каждого ребенка</w:t>
      </w:r>
      <w:r w:rsidR="00A13441" w:rsidRPr="005C4ED2">
        <w:rPr>
          <w:rFonts w:ascii="Times New Roman" w:hAnsi="Times New Roman"/>
          <w:sz w:val="28"/>
          <w:szCs w:val="28"/>
        </w:rPr>
        <w:t xml:space="preserve">» </w:t>
      </w:r>
      <w:r w:rsidR="006478E4">
        <w:rPr>
          <w:rFonts w:ascii="Times New Roman" w:hAnsi="Times New Roman"/>
          <w:bCs/>
          <w:sz w:val="28"/>
          <w:szCs w:val="28"/>
        </w:rPr>
        <w:t xml:space="preserve">это: </w:t>
      </w:r>
      <w:r w:rsidRPr="005C4ED2">
        <w:rPr>
          <w:rFonts w:ascii="Times New Roman" w:hAnsi="Times New Roman"/>
          <w:bCs/>
          <w:sz w:val="28"/>
          <w:szCs w:val="28"/>
        </w:rPr>
        <w:t xml:space="preserve"> </w:t>
      </w:r>
      <w:r w:rsidR="00A13441" w:rsidRPr="005C4ED2">
        <w:rPr>
          <w:rFonts w:ascii="Times New Roman" w:hAnsi="Times New Roman"/>
          <w:sz w:val="28"/>
          <w:szCs w:val="28"/>
        </w:rPr>
        <w:br/>
      </w:r>
      <w:r w:rsidR="006478E4">
        <w:rPr>
          <w:rFonts w:ascii="Times New Roman" w:hAnsi="Times New Roman"/>
          <w:bCs/>
          <w:sz w:val="28"/>
          <w:szCs w:val="28"/>
        </w:rPr>
        <w:t xml:space="preserve">      - </w:t>
      </w:r>
      <w:r w:rsidR="00A13441" w:rsidRPr="005C4ED2">
        <w:rPr>
          <w:rFonts w:ascii="Times New Roman" w:hAnsi="Times New Roman"/>
          <w:bCs/>
          <w:sz w:val="28"/>
          <w:szCs w:val="28"/>
        </w:rPr>
        <w:t xml:space="preserve">обеспечение доступных и качественных условий для </w:t>
      </w:r>
      <w:r w:rsidR="006478E4" w:rsidRPr="005C4ED2">
        <w:rPr>
          <w:rFonts w:ascii="Times New Roman" w:hAnsi="Times New Roman"/>
          <w:bCs/>
          <w:sz w:val="28"/>
          <w:szCs w:val="28"/>
        </w:rPr>
        <w:t>каждого</w:t>
      </w:r>
      <w:r w:rsidR="00A13441" w:rsidRPr="005C4ED2">
        <w:rPr>
          <w:rFonts w:ascii="Times New Roman" w:hAnsi="Times New Roman"/>
          <w:bCs/>
          <w:sz w:val="28"/>
          <w:szCs w:val="28"/>
        </w:rPr>
        <w:t xml:space="preserve"> </w:t>
      </w:r>
      <w:r w:rsidR="006478E4">
        <w:rPr>
          <w:rFonts w:ascii="Times New Roman" w:hAnsi="Times New Roman"/>
          <w:bCs/>
          <w:sz w:val="28"/>
          <w:szCs w:val="28"/>
        </w:rPr>
        <w:t xml:space="preserve">ребенка </w:t>
      </w:r>
      <w:r w:rsidRPr="005C4ED2">
        <w:rPr>
          <w:rFonts w:ascii="Times New Roman" w:hAnsi="Times New Roman"/>
          <w:bCs/>
          <w:sz w:val="28"/>
          <w:szCs w:val="28"/>
        </w:rPr>
        <w:t>за счёт</w:t>
      </w:r>
      <w:r w:rsidR="00A13441" w:rsidRPr="005C4ED2">
        <w:rPr>
          <w:rFonts w:ascii="Times New Roman" w:hAnsi="Times New Roman"/>
          <w:bCs/>
          <w:sz w:val="28"/>
          <w:szCs w:val="28"/>
        </w:rPr>
        <w:t xml:space="preserve"> увеличения охвата дополнительным образованием </w:t>
      </w:r>
      <w:r w:rsidRPr="005C4ED2">
        <w:rPr>
          <w:rFonts w:ascii="Times New Roman" w:hAnsi="Times New Roman"/>
          <w:bCs/>
          <w:sz w:val="28"/>
          <w:szCs w:val="28"/>
        </w:rPr>
        <w:t>(</w:t>
      </w:r>
      <w:r w:rsidR="00A13441" w:rsidRPr="005C4ED2">
        <w:rPr>
          <w:rFonts w:ascii="Times New Roman" w:hAnsi="Times New Roman"/>
          <w:bCs/>
          <w:sz w:val="28"/>
          <w:szCs w:val="28"/>
        </w:rPr>
        <w:t>до 80% от общего числа детей</w:t>
      </w:r>
      <w:r w:rsidRPr="005C4ED2">
        <w:rPr>
          <w:rFonts w:ascii="Times New Roman" w:hAnsi="Times New Roman"/>
          <w:bCs/>
          <w:sz w:val="28"/>
          <w:szCs w:val="28"/>
        </w:rPr>
        <w:t>)</w:t>
      </w:r>
      <w:r w:rsidR="00A13441" w:rsidRPr="005C4ED2">
        <w:rPr>
          <w:rFonts w:ascii="Times New Roman" w:hAnsi="Times New Roman"/>
          <w:bCs/>
          <w:sz w:val="28"/>
          <w:szCs w:val="28"/>
        </w:rPr>
        <w:t xml:space="preserve">, </w:t>
      </w:r>
    </w:p>
    <w:p w:rsidR="006478E4" w:rsidRDefault="006478E4" w:rsidP="00AA1E9C">
      <w:pPr>
        <w:spacing w:after="0" w:line="360" w:lineRule="auto"/>
        <w:ind w:left="-425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A13441" w:rsidRPr="005C4ED2">
        <w:rPr>
          <w:rFonts w:ascii="Times New Roman" w:hAnsi="Times New Roman"/>
          <w:bCs/>
          <w:sz w:val="28"/>
          <w:szCs w:val="28"/>
        </w:rPr>
        <w:t>обновлени</w:t>
      </w:r>
      <w:r>
        <w:rPr>
          <w:rFonts w:ascii="Times New Roman" w:hAnsi="Times New Roman"/>
          <w:bCs/>
          <w:sz w:val="28"/>
          <w:szCs w:val="28"/>
        </w:rPr>
        <w:t>е</w:t>
      </w:r>
      <w:r w:rsidR="00A13441" w:rsidRPr="005C4ED2">
        <w:rPr>
          <w:rFonts w:ascii="Times New Roman" w:hAnsi="Times New Roman"/>
          <w:bCs/>
          <w:sz w:val="28"/>
          <w:szCs w:val="28"/>
        </w:rPr>
        <w:t xml:space="preserve"> содержания и методов дополнительного образования детей, </w:t>
      </w:r>
    </w:p>
    <w:p w:rsidR="00181213" w:rsidRDefault="006478E4" w:rsidP="00AA1E9C">
      <w:pPr>
        <w:spacing w:after="0" w:line="360" w:lineRule="auto"/>
        <w:ind w:left="-425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A13441" w:rsidRPr="005C4ED2">
        <w:rPr>
          <w:rFonts w:ascii="Times New Roman" w:hAnsi="Times New Roman"/>
          <w:bCs/>
          <w:sz w:val="28"/>
          <w:szCs w:val="28"/>
        </w:rPr>
        <w:t>развития кадрового потенциала и модернизации инфраструктуры д</w:t>
      </w:r>
      <w:r w:rsidR="0063088B" w:rsidRPr="005C4ED2">
        <w:rPr>
          <w:rFonts w:ascii="Times New Roman" w:hAnsi="Times New Roman"/>
          <w:bCs/>
          <w:sz w:val="28"/>
          <w:szCs w:val="28"/>
        </w:rPr>
        <w:t>ополнительного образования</w:t>
      </w:r>
      <w:r w:rsidR="00A13441" w:rsidRPr="005C4ED2">
        <w:rPr>
          <w:rFonts w:ascii="Times New Roman" w:hAnsi="Times New Roman"/>
          <w:bCs/>
          <w:sz w:val="28"/>
          <w:szCs w:val="28"/>
        </w:rPr>
        <w:t>.</w:t>
      </w:r>
      <w:r w:rsidR="0063088B" w:rsidRPr="005C4ED2">
        <w:rPr>
          <w:rFonts w:ascii="Times New Roman" w:hAnsi="Times New Roman"/>
          <w:bCs/>
          <w:sz w:val="28"/>
          <w:szCs w:val="28"/>
        </w:rPr>
        <w:t xml:space="preserve">   </w:t>
      </w:r>
    </w:p>
    <w:p w:rsidR="005C4ED2" w:rsidRPr="002960E6" w:rsidRDefault="002960E6" w:rsidP="00AA1E9C">
      <w:pPr>
        <w:shd w:val="clear" w:color="auto" w:fill="FFFFFF"/>
        <w:spacing w:after="0" w:line="360" w:lineRule="auto"/>
        <w:ind w:left="-425" w:firstLine="567"/>
        <w:jc w:val="both"/>
        <w:rPr>
          <w:rFonts w:ascii="Times New Roman" w:hAnsi="Times New Roman"/>
          <w:bCs/>
          <w:sz w:val="28"/>
          <w:szCs w:val="28"/>
        </w:rPr>
      </w:pPr>
      <w:r w:rsidRPr="002960E6">
        <w:rPr>
          <w:rFonts w:ascii="Times New Roman" w:hAnsi="Times New Roman"/>
          <w:bCs/>
          <w:sz w:val="28"/>
          <w:szCs w:val="28"/>
        </w:rPr>
        <w:t xml:space="preserve">За счёт реализации проекта </w:t>
      </w:r>
      <w:r w:rsidR="005C4ED2" w:rsidRPr="002960E6">
        <w:rPr>
          <w:rFonts w:ascii="Times New Roman" w:hAnsi="Times New Roman"/>
          <w:color w:val="000000"/>
          <w:sz w:val="28"/>
          <w:szCs w:val="28"/>
        </w:rPr>
        <w:t>значительно расширяется спектр дополнительных общеобразовательных общеразвивающих  программ для детей дошкольного возраста, реализуемых на принципах сетевого взаимодействия.</w:t>
      </w:r>
    </w:p>
    <w:p w:rsidR="006478E4" w:rsidRDefault="00476447" w:rsidP="00AA1E9C">
      <w:pPr>
        <w:spacing w:after="0" w:line="36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7"/>
        </w:rPr>
      </w:pPr>
      <w:r w:rsidRPr="00A42483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4B7319" w:rsidRPr="006478E4">
        <w:rPr>
          <w:rFonts w:ascii="Times New Roman" w:hAnsi="Times New Roman"/>
          <w:b/>
          <w:color w:val="000000"/>
          <w:sz w:val="28"/>
          <w:szCs w:val="27"/>
        </w:rPr>
        <w:t>В региональном Навигаторе</w:t>
      </w:r>
      <w:r w:rsidR="004B7319" w:rsidRPr="008B4173">
        <w:rPr>
          <w:rFonts w:ascii="Times New Roman" w:hAnsi="Times New Roman"/>
          <w:color w:val="000000"/>
          <w:sz w:val="28"/>
          <w:szCs w:val="27"/>
        </w:rPr>
        <w:t xml:space="preserve"> дополнительного образования </w:t>
      </w:r>
      <w:r w:rsidR="006478E4">
        <w:rPr>
          <w:rFonts w:ascii="Times New Roman" w:hAnsi="Times New Roman"/>
          <w:color w:val="000000"/>
          <w:sz w:val="28"/>
          <w:szCs w:val="27"/>
        </w:rPr>
        <w:t>в этом учебном году :</w:t>
      </w:r>
    </w:p>
    <w:p w:rsidR="006478E4" w:rsidRDefault="006478E4" w:rsidP="00AA1E9C">
      <w:pPr>
        <w:spacing w:after="0" w:line="36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  <w:t xml:space="preserve">- </w:t>
      </w:r>
      <w:r w:rsidR="004B7319" w:rsidRPr="008B4173">
        <w:rPr>
          <w:rFonts w:ascii="Times New Roman" w:hAnsi="Times New Roman"/>
          <w:color w:val="000000"/>
          <w:sz w:val="28"/>
          <w:szCs w:val="27"/>
        </w:rPr>
        <w:t>зарегистрирован</w:t>
      </w:r>
      <w:r w:rsidR="004B7319">
        <w:rPr>
          <w:rFonts w:ascii="Times New Roman" w:hAnsi="Times New Roman"/>
          <w:color w:val="000000"/>
          <w:sz w:val="28"/>
          <w:szCs w:val="27"/>
        </w:rPr>
        <w:t xml:space="preserve">о </w:t>
      </w:r>
      <w:r w:rsidR="004B7319" w:rsidRPr="008B4173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CC65E7">
        <w:rPr>
          <w:rFonts w:ascii="Times New Roman" w:hAnsi="Times New Roman"/>
          <w:color w:val="000000"/>
          <w:sz w:val="28"/>
          <w:szCs w:val="27"/>
        </w:rPr>
        <w:t xml:space="preserve">3028 детей Ермаковского района, </w:t>
      </w:r>
      <w:r w:rsidR="004B7319" w:rsidRPr="008B4173">
        <w:rPr>
          <w:rFonts w:ascii="Times New Roman" w:hAnsi="Times New Roman"/>
          <w:color w:val="000000"/>
          <w:sz w:val="28"/>
          <w:szCs w:val="27"/>
        </w:rPr>
        <w:t xml:space="preserve"> </w:t>
      </w:r>
    </w:p>
    <w:p w:rsidR="006478E4" w:rsidRDefault="006478E4" w:rsidP="00AA1E9C">
      <w:pPr>
        <w:spacing w:after="0" w:line="36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  <w:t>-</w:t>
      </w:r>
      <w:r w:rsidR="004B7319" w:rsidRPr="008B4173">
        <w:rPr>
          <w:rFonts w:ascii="Times New Roman" w:hAnsi="Times New Roman"/>
          <w:color w:val="000000"/>
          <w:sz w:val="28"/>
          <w:szCs w:val="27"/>
        </w:rPr>
        <w:t xml:space="preserve"> выдано </w:t>
      </w:r>
      <w:r w:rsidR="00CC65E7">
        <w:rPr>
          <w:rFonts w:ascii="Times New Roman" w:hAnsi="Times New Roman"/>
          <w:color w:val="000000"/>
          <w:sz w:val="28"/>
          <w:szCs w:val="27"/>
        </w:rPr>
        <w:t>700</w:t>
      </w:r>
      <w:r w:rsidR="004B7319" w:rsidRPr="008B4173">
        <w:rPr>
          <w:rFonts w:ascii="Times New Roman" w:hAnsi="Times New Roman"/>
          <w:color w:val="000000"/>
          <w:sz w:val="28"/>
          <w:szCs w:val="27"/>
        </w:rPr>
        <w:t xml:space="preserve"> сертификатов с денежным номиналом. </w:t>
      </w:r>
    </w:p>
    <w:p w:rsidR="004B7319" w:rsidRPr="006478E4" w:rsidRDefault="00CC65E7" w:rsidP="00AA1E9C">
      <w:pPr>
        <w:spacing w:after="0" w:line="360" w:lineRule="auto"/>
        <w:ind w:left="-425"/>
        <w:jc w:val="both"/>
        <w:rPr>
          <w:rFonts w:ascii="Times New Roman" w:hAnsi="Times New Roman"/>
          <w:b/>
          <w:color w:val="000000"/>
          <w:sz w:val="28"/>
          <w:szCs w:val="27"/>
          <w:u w:val="single"/>
        </w:rPr>
      </w:pPr>
      <w:r>
        <w:rPr>
          <w:rFonts w:ascii="Times New Roman" w:hAnsi="Times New Roman"/>
          <w:color w:val="000000"/>
          <w:sz w:val="28"/>
          <w:szCs w:val="27"/>
        </w:rPr>
        <w:t xml:space="preserve"> В Навигатор заведено 284 программы, которые реализует 20 бюджетных учреждений района – </w:t>
      </w:r>
      <w:r w:rsidRPr="006478E4">
        <w:rPr>
          <w:rFonts w:ascii="Times New Roman" w:hAnsi="Times New Roman"/>
          <w:b/>
          <w:color w:val="000000"/>
          <w:sz w:val="28"/>
          <w:szCs w:val="27"/>
          <w:u w:val="single"/>
        </w:rPr>
        <w:t xml:space="preserve">это все школы и учреждения дополнительного образования. </w:t>
      </w:r>
    </w:p>
    <w:p w:rsidR="006478E4" w:rsidRDefault="002871B1" w:rsidP="00AA1E9C">
      <w:pPr>
        <w:spacing w:after="0" w:line="360" w:lineRule="auto"/>
        <w:ind w:left="-42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краевого мониторинга качества образования</w:t>
      </w:r>
      <w:r w:rsidRPr="002871B1">
        <w:rPr>
          <w:rFonts w:ascii="Times New Roman" w:hAnsi="Times New Roman"/>
          <w:sz w:val="28"/>
          <w:szCs w:val="28"/>
        </w:rPr>
        <w:t xml:space="preserve"> по показателю «Количество образовательных программ дополнительного образования, направленных на подготовку школьников к участию в мероприятиях краевого и федерального уровней в муниципалитете»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78E4">
        <w:rPr>
          <w:rFonts w:ascii="Times New Roman" w:hAnsi="Times New Roman"/>
          <w:b/>
          <w:sz w:val="28"/>
          <w:szCs w:val="28"/>
        </w:rPr>
        <w:t>наш район вошел в число  территорий лидеров.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2871B1">
        <w:rPr>
          <w:rFonts w:ascii="Times New Roman" w:hAnsi="Times New Roman"/>
          <w:sz w:val="28"/>
          <w:szCs w:val="28"/>
        </w:rPr>
        <w:t>Балахтинский, Сухобузимский, Шарыповский, Саянский, Ермаковский районы, города Железногорск и Дивногорск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2871B1" w:rsidRDefault="002871B1" w:rsidP="00AA1E9C">
      <w:pPr>
        <w:spacing w:after="0" w:line="360" w:lineRule="auto"/>
        <w:ind w:left="-42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Это показатель огромной работы, которая велась в данном направлении, </w:t>
      </w:r>
      <w:r w:rsidR="00FA066E">
        <w:rPr>
          <w:rFonts w:ascii="Times New Roman" w:hAnsi="Times New Roman"/>
          <w:sz w:val="28"/>
          <w:szCs w:val="28"/>
        </w:rPr>
        <w:t xml:space="preserve">за которую хочу поблагодарить всех руководителей, но </w:t>
      </w:r>
      <w:r>
        <w:rPr>
          <w:rFonts w:ascii="Times New Roman" w:hAnsi="Times New Roman"/>
          <w:sz w:val="28"/>
          <w:szCs w:val="28"/>
        </w:rPr>
        <w:t>особую благодарность хочется выразить центру дополнительного образования, усилиями руководства и сотрудников которого</w:t>
      </w:r>
      <w:r w:rsidR="00FA066E">
        <w:rPr>
          <w:rFonts w:ascii="Times New Roman" w:hAnsi="Times New Roman"/>
          <w:sz w:val="28"/>
          <w:szCs w:val="28"/>
        </w:rPr>
        <w:t xml:space="preserve"> во многом </w:t>
      </w:r>
      <w:r>
        <w:rPr>
          <w:rFonts w:ascii="Times New Roman" w:hAnsi="Times New Roman"/>
          <w:sz w:val="28"/>
          <w:szCs w:val="28"/>
        </w:rPr>
        <w:t>удалось достичь столь высоких показателей.</w:t>
      </w:r>
    </w:p>
    <w:p w:rsidR="006478E4" w:rsidRDefault="006478E4" w:rsidP="00AA1E9C">
      <w:pPr>
        <w:spacing w:after="0" w:line="360" w:lineRule="auto"/>
        <w:ind w:left="-425"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B4173" w:rsidRPr="005C4ED2" w:rsidRDefault="002871B1" w:rsidP="00AA1E9C">
      <w:pPr>
        <w:spacing w:after="0" w:line="36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478E4">
        <w:rPr>
          <w:rFonts w:ascii="Times New Roman" w:hAnsi="Times New Roman"/>
          <w:b/>
          <w:color w:val="FF0000"/>
          <w:sz w:val="28"/>
          <w:szCs w:val="28"/>
        </w:rPr>
        <w:t>Р</w:t>
      </w:r>
      <w:r w:rsidR="004B7319" w:rsidRPr="006478E4">
        <w:rPr>
          <w:rFonts w:ascii="Times New Roman" w:hAnsi="Times New Roman"/>
          <w:b/>
          <w:color w:val="FF0000"/>
          <w:sz w:val="28"/>
          <w:szCs w:val="28"/>
        </w:rPr>
        <w:t>еализация</w:t>
      </w:r>
      <w:r w:rsidRPr="006478E4">
        <w:rPr>
          <w:rFonts w:ascii="Times New Roman" w:hAnsi="Times New Roman"/>
          <w:b/>
          <w:color w:val="FF0000"/>
          <w:sz w:val="28"/>
          <w:szCs w:val="28"/>
        </w:rPr>
        <w:t xml:space="preserve"> проекта Билет в будущее</w:t>
      </w:r>
      <w:r w:rsidR="004B7319" w:rsidRPr="006478E4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позволила нам </w:t>
      </w:r>
      <w:r w:rsidR="005C4ED2">
        <w:rPr>
          <w:rFonts w:ascii="Times New Roman" w:hAnsi="Times New Roman"/>
          <w:sz w:val="28"/>
          <w:szCs w:val="28"/>
        </w:rPr>
        <w:t xml:space="preserve"> изменить способы организации профориентационной работы в школе</w:t>
      </w:r>
      <w:r w:rsidR="009D33A7" w:rsidRPr="005C4ED2">
        <w:rPr>
          <w:rFonts w:ascii="Times New Roman" w:hAnsi="Times New Roman"/>
          <w:sz w:val="28"/>
          <w:szCs w:val="28"/>
        </w:rPr>
        <w:t>. Проект предполагает</w:t>
      </w:r>
      <w:r w:rsidR="008B4173" w:rsidRPr="005C4ED2">
        <w:rPr>
          <w:rFonts w:ascii="Times New Roman" w:hAnsi="Times New Roman"/>
          <w:sz w:val="28"/>
          <w:szCs w:val="28"/>
        </w:rPr>
        <w:t xml:space="preserve"> старт для профессионального самоопределения</w:t>
      </w:r>
      <w:r w:rsidR="009D33A7" w:rsidRPr="005C4ED2">
        <w:rPr>
          <w:rFonts w:ascii="Times New Roman" w:hAnsi="Times New Roman"/>
          <w:sz w:val="28"/>
          <w:szCs w:val="28"/>
        </w:rPr>
        <w:t xml:space="preserve"> обучающегося</w:t>
      </w:r>
      <w:r w:rsidR="008B4173" w:rsidRPr="005C4ED2">
        <w:rPr>
          <w:rFonts w:ascii="Times New Roman" w:hAnsi="Times New Roman"/>
          <w:sz w:val="28"/>
          <w:szCs w:val="28"/>
        </w:rPr>
        <w:t xml:space="preserve"> и построения индивидуальной образовательной траектории на основе практической деятельности через работу с</w:t>
      </w:r>
      <w:r w:rsidR="009D33A7" w:rsidRPr="005C4ED2">
        <w:rPr>
          <w:rFonts w:ascii="Times New Roman" w:hAnsi="Times New Roman"/>
          <w:sz w:val="28"/>
          <w:szCs w:val="28"/>
        </w:rPr>
        <w:t xml:space="preserve"> лучшими носителями компетенций.</w:t>
      </w:r>
    </w:p>
    <w:p w:rsidR="006478E4" w:rsidRDefault="002871B1" w:rsidP="00AA1E9C">
      <w:pPr>
        <w:spacing w:after="0" w:line="360" w:lineRule="auto"/>
        <w:ind w:left="-42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Более 300 </w:t>
      </w:r>
      <w:r w:rsidR="00F634C6" w:rsidRPr="00F634C6">
        <w:rPr>
          <w:rFonts w:ascii="Times New Roman" w:hAnsi="Times New Roman"/>
          <w:sz w:val="28"/>
        </w:rPr>
        <w:t>школьников Ермаковского района зарегистрированы на электро</w:t>
      </w:r>
      <w:r w:rsidR="007D0D30">
        <w:rPr>
          <w:rFonts w:ascii="Times New Roman" w:hAnsi="Times New Roman"/>
          <w:sz w:val="28"/>
        </w:rPr>
        <w:t xml:space="preserve">нной платформе этого проекта. </w:t>
      </w:r>
    </w:p>
    <w:p w:rsidR="006478E4" w:rsidRDefault="00F634C6" w:rsidP="00AA1E9C">
      <w:pPr>
        <w:spacing w:after="0" w:line="360" w:lineRule="auto"/>
        <w:ind w:left="-425" w:firstLine="567"/>
        <w:jc w:val="both"/>
        <w:rPr>
          <w:rFonts w:ascii="Times New Roman" w:hAnsi="Times New Roman"/>
          <w:sz w:val="28"/>
        </w:rPr>
      </w:pPr>
      <w:r w:rsidRPr="00F634C6">
        <w:rPr>
          <w:rFonts w:ascii="Times New Roman" w:hAnsi="Times New Roman"/>
          <w:sz w:val="28"/>
        </w:rPr>
        <w:t>Ребята  прошли профориентационное тестирование,</w:t>
      </w:r>
    </w:p>
    <w:p w:rsidR="006478E4" w:rsidRDefault="006478E4" w:rsidP="00AA1E9C">
      <w:pPr>
        <w:spacing w:after="0" w:line="360" w:lineRule="auto"/>
        <w:ind w:left="-42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634C6" w:rsidRPr="00F634C6">
        <w:rPr>
          <w:rFonts w:ascii="Times New Roman" w:hAnsi="Times New Roman"/>
          <w:sz w:val="28"/>
        </w:rPr>
        <w:t xml:space="preserve"> приняли участие в мероприятии ознакомительного формата </w:t>
      </w:r>
    </w:p>
    <w:p w:rsidR="008B4173" w:rsidRDefault="006478E4" w:rsidP="00AA1E9C">
      <w:pPr>
        <w:spacing w:after="0" w:line="360" w:lineRule="auto"/>
        <w:ind w:left="-42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 w:rsidR="00F634C6" w:rsidRPr="00F634C6">
        <w:rPr>
          <w:rFonts w:ascii="Times New Roman" w:hAnsi="Times New Roman"/>
          <w:sz w:val="28"/>
        </w:rPr>
        <w:t>получили рекомендации к построению</w:t>
      </w:r>
      <w:r w:rsidR="008B4173">
        <w:rPr>
          <w:rFonts w:ascii="Times New Roman" w:hAnsi="Times New Roman"/>
          <w:sz w:val="28"/>
        </w:rPr>
        <w:t xml:space="preserve"> индивидуального учебного плана.</w:t>
      </w:r>
      <w:r w:rsidR="008B4173" w:rsidRPr="008B4173">
        <w:rPr>
          <w:rFonts w:ascii="Times New Roman" w:hAnsi="Times New Roman"/>
          <w:sz w:val="28"/>
          <w:szCs w:val="28"/>
        </w:rPr>
        <w:t xml:space="preserve"> </w:t>
      </w:r>
    </w:p>
    <w:p w:rsidR="00FE0316" w:rsidRDefault="004B7319" w:rsidP="00AA1E9C">
      <w:pPr>
        <w:spacing w:after="0" w:line="360" w:lineRule="auto"/>
        <w:ind w:left="-42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2020 году </w:t>
      </w:r>
      <w:r w:rsidR="00FE0316" w:rsidRPr="00FE0316">
        <w:rPr>
          <w:rFonts w:ascii="Times New Roman" w:hAnsi="Times New Roman"/>
          <w:sz w:val="28"/>
          <w:szCs w:val="28"/>
        </w:rPr>
        <w:t xml:space="preserve">в регионе прошло больше 1,5 тыс. практических мероприятий, на которых школьники под руководством наставников выполняли задачи из практики настоящих специалистов. </w:t>
      </w:r>
      <w:r w:rsidR="002871B1">
        <w:rPr>
          <w:rFonts w:ascii="Times New Roman" w:hAnsi="Times New Roman"/>
          <w:sz w:val="28"/>
          <w:szCs w:val="28"/>
        </w:rPr>
        <w:t xml:space="preserve">Это дало возможность нашим ребятам </w:t>
      </w:r>
      <w:r w:rsidR="00FE0316" w:rsidRPr="00FE0316">
        <w:rPr>
          <w:rFonts w:ascii="Times New Roman" w:hAnsi="Times New Roman"/>
          <w:sz w:val="28"/>
          <w:szCs w:val="28"/>
        </w:rPr>
        <w:t>попробовать на себе</w:t>
      </w:r>
      <w:r w:rsidR="002871B1">
        <w:rPr>
          <w:rFonts w:ascii="Times New Roman" w:hAnsi="Times New Roman"/>
          <w:sz w:val="28"/>
          <w:szCs w:val="28"/>
        </w:rPr>
        <w:t xml:space="preserve"> профессии, востребованные на рынке труда края. </w:t>
      </w:r>
    </w:p>
    <w:p w:rsidR="006478E4" w:rsidRDefault="00FA066E" w:rsidP="00AA1E9C">
      <w:pPr>
        <w:spacing w:after="0" w:line="360" w:lineRule="auto"/>
        <w:ind w:left="-42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="00FE0316">
        <w:rPr>
          <w:rFonts w:ascii="Times New Roman" w:hAnsi="Times New Roman"/>
          <w:sz w:val="28"/>
          <w:szCs w:val="28"/>
        </w:rPr>
        <w:t>кольники нашего района принимали участие в мероприятиях проекта в он</w:t>
      </w:r>
      <w:r w:rsidR="006478E4">
        <w:rPr>
          <w:rFonts w:ascii="Times New Roman" w:hAnsi="Times New Roman"/>
          <w:sz w:val="28"/>
          <w:szCs w:val="28"/>
        </w:rPr>
        <w:t>-</w:t>
      </w:r>
      <w:r w:rsidR="00FE0316">
        <w:rPr>
          <w:rFonts w:ascii="Times New Roman" w:hAnsi="Times New Roman"/>
          <w:sz w:val="28"/>
          <w:szCs w:val="28"/>
        </w:rPr>
        <w:t xml:space="preserve"> лайн формате.  </w:t>
      </w:r>
    </w:p>
    <w:p w:rsidR="00FE0316" w:rsidRDefault="00FA066E" w:rsidP="00AA1E9C">
      <w:pPr>
        <w:spacing w:after="0" w:line="360" w:lineRule="auto"/>
        <w:ind w:left="-42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FE0316">
        <w:rPr>
          <w:rFonts w:ascii="Times New Roman" w:hAnsi="Times New Roman"/>
          <w:sz w:val="28"/>
          <w:szCs w:val="28"/>
        </w:rPr>
        <w:t xml:space="preserve">то </w:t>
      </w:r>
      <w:r w:rsidR="00FE0316" w:rsidRPr="00FE0316">
        <w:rPr>
          <w:rFonts w:ascii="Times New Roman" w:hAnsi="Times New Roman"/>
          <w:sz w:val="28"/>
          <w:szCs w:val="28"/>
        </w:rPr>
        <w:t xml:space="preserve">только расширило возможности участников. </w:t>
      </w:r>
      <w:r>
        <w:rPr>
          <w:rFonts w:ascii="Times New Roman" w:hAnsi="Times New Roman"/>
          <w:sz w:val="28"/>
          <w:szCs w:val="28"/>
        </w:rPr>
        <w:t xml:space="preserve">Ребята </w:t>
      </w:r>
      <w:r w:rsidR="00FE0316">
        <w:rPr>
          <w:rFonts w:ascii="Times New Roman" w:hAnsi="Times New Roman"/>
          <w:sz w:val="28"/>
          <w:szCs w:val="28"/>
        </w:rPr>
        <w:t xml:space="preserve"> </w:t>
      </w:r>
      <w:r w:rsidR="00FE0316" w:rsidRPr="00FE0316">
        <w:rPr>
          <w:rFonts w:ascii="Times New Roman" w:hAnsi="Times New Roman"/>
          <w:sz w:val="28"/>
          <w:szCs w:val="28"/>
        </w:rPr>
        <w:t xml:space="preserve"> получили возможность примерить на себя профессии </w:t>
      </w:r>
      <w:r>
        <w:rPr>
          <w:rFonts w:ascii="Times New Roman" w:hAnsi="Times New Roman"/>
          <w:sz w:val="28"/>
          <w:szCs w:val="28"/>
        </w:rPr>
        <w:t xml:space="preserve"> и пообщаться с лучшими экспертами </w:t>
      </w:r>
      <w:r w:rsidR="00FE0316" w:rsidRPr="00FE0316">
        <w:rPr>
          <w:rFonts w:ascii="Times New Roman" w:hAnsi="Times New Roman"/>
          <w:sz w:val="28"/>
          <w:szCs w:val="28"/>
        </w:rPr>
        <w:t xml:space="preserve"> России</w:t>
      </w:r>
      <w:r w:rsidR="00FE0316">
        <w:rPr>
          <w:rFonts w:ascii="Times New Roman" w:hAnsi="Times New Roman"/>
          <w:sz w:val="28"/>
          <w:szCs w:val="28"/>
        </w:rPr>
        <w:t xml:space="preserve"> из разных регионов</w:t>
      </w:r>
      <w:r w:rsidR="00FE0316" w:rsidRPr="00FE0316">
        <w:rPr>
          <w:rFonts w:ascii="Times New Roman" w:hAnsi="Times New Roman"/>
          <w:sz w:val="28"/>
          <w:szCs w:val="28"/>
        </w:rPr>
        <w:t>.</w:t>
      </w:r>
    </w:p>
    <w:p w:rsidR="00AA1E9C" w:rsidRDefault="006478E4" w:rsidP="00AA1E9C">
      <w:pPr>
        <w:spacing w:after="0" w:line="360" w:lineRule="auto"/>
        <w:ind w:left="-42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</w:t>
      </w:r>
      <w:r w:rsidR="00FE0316" w:rsidRPr="00FE0316">
        <w:rPr>
          <w:rFonts w:ascii="Times New Roman" w:hAnsi="Times New Roman"/>
          <w:sz w:val="28"/>
          <w:szCs w:val="28"/>
        </w:rPr>
        <w:t xml:space="preserve"> включение в 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="00FE0316" w:rsidRPr="006478E4">
        <w:rPr>
          <w:rFonts w:ascii="Times New Roman" w:hAnsi="Times New Roman"/>
          <w:b/>
          <w:sz w:val="28"/>
          <w:szCs w:val="28"/>
        </w:rPr>
        <w:t>родителей стало новшеством</w:t>
      </w:r>
      <w:r w:rsidR="00FE0316" w:rsidRPr="00FE0316">
        <w:rPr>
          <w:rFonts w:ascii="Times New Roman" w:hAnsi="Times New Roman"/>
          <w:sz w:val="28"/>
          <w:szCs w:val="28"/>
        </w:rPr>
        <w:t xml:space="preserve"> этого года. В своем личном кабинете они </w:t>
      </w:r>
      <w:r w:rsidR="00FE0316">
        <w:rPr>
          <w:rFonts w:ascii="Times New Roman" w:hAnsi="Times New Roman"/>
          <w:sz w:val="28"/>
          <w:szCs w:val="28"/>
        </w:rPr>
        <w:t xml:space="preserve">получили возможность </w:t>
      </w:r>
      <w:r w:rsidR="00FE0316" w:rsidRPr="00FE0316">
        <w:rPr>
          <w:rFonts w:ascii="Times New Roman" w:hAnsi="Times New Roman"/>
          <w:sz w:val="28"/>
          <w:szCs w:val="28"/>
        </w:rPr>
        <w:t xml:space="preserve"> отслеживать прогресс ребенка, просматривать рекомендации, согласовывать практические мероприятия.</w:t>
      </w:r>
    </w:p>
    <w:p w:rsidR="00FE0316" w:rsidRDefault="00FE0316" w:rsidP="00AA1E9C">
      <w:pPr>
        <w:spacing w:after="0" w:line="360" w:lineRule="auto"/>
        <w:ind w:left="-425" w:firstLine="567"/>
        <w:jc w:val="both"/>
        <w:rPr>
          <w:rFonts w:ascii="Times New Roman" w:hAnsi="Times New Roman"/>
          <w:sz w:val="28"/>
          <w:szCs w:val="28"/>
        </w:rPr>
      </w:pPr>
      <w:r w:rsidRPr="00FE0316">
        <w:rPr>
          <w:rFonts w:ascii="Times New Roman" w:hAnsi="Times New Roman"/>
          <w:sz w:val="28"/>
          <w:szCs w:val="28"/>
        </w:rPr>
        <w:t>В ноябре появились обучающие видеокурсы, на которых специалисты рассказывают о том, как правильно говорить с детьми о выборе профессии, о принятии самостоятельных решений, о личных мотивах.</w:t>
      </w:r>
    </w:p>
    <w:p w:rsidR="0057143C" w:rsidRPr="0057143C" w:rsidRDefault="00FA066E" w:rsidP="00AA1E9C">
      <w:pPr>
        <w:spacing w:after="0" w:line="360" w:lineRule="auto"/>
        <w:ind w:left="-425" w:firstLine="567"/>
        <w:jc w:val="both"/>
        <w:rPr>
          <w:rFonts w:ascii="Times New Roman" w:hAnsi="Times New Roman"/>
          <w:sz w:val="28"/>
          <w:szCs w:val="28"/>
        </w:rPr>
      </w:pPr>
      <w:r w:rsidRPr="00AA1E9C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Все школы </w:t>
      </w:r>
      <w:r w:rsidR="0057143C" w:rsidRPr="00AA1E9C">
        <w:rPr>
          <w:rFonts w:ascii="Times New Roman" w:hAnsi="Times New Roman"/>
          <w:b/>
          <w:color w:val="FF0000"/>
          <w:sz w:val="28"/>
          <w:szCs w:val="28"/>
        </w:rPr>
        <w:t>района зарегистрированы на Интернет – портале всероссийских открытых уроков «Проектория</w:t>
      </w:r>
      <w:r w:rsidR="0057143C" w:rsidRPr="0057143C">
        <w:rPr>
          <w:rFonts w:ascii="Times New Roman" w:hAnsi="Times New Roman"/>
          <w:sz w:val="28"/>
          <w:szCs w:val="28"/>
        </w:rPr>
        <w:t>», более 700 учащихся района являются их активными участниками</w:t>
      </w:r>
      <w:r w:rsidR="003A563D">
        <w:rPr>
          <w:rFonts w:ascii="Times New Roman" w:hAnsi="Times New Roman"/>
          <w:sz w:val="28"/>
          <w:szCs w:val="28"/>
        </w:rPr>
        <w:t xml:space="preserve">, более 500 ребят участвовали в профориентационных встречах. </w:t>
      </w:r>
    </w:p>
    <w:p w:rsidR="00FA066E" w:rsidRPr="00AA1E9C" w:rsidRDefault="00FA066E" w:rsidP="00AA1E9C">
      <w:pPr>
        <w:spacing w:after="0" w:line="360" w:lineRule="auto"/>
        <w:ind w:left="-425" w:firstLine="567"/>
        <w:jc w:val="both"/>
        <w:rPr>
          <w:rFonts w:ascii="Times New Roman" w:hAnsi="Times New Roman"/>
          <w:b/>
          <w:i/>
          <w:sz w:val="28"/>
          <w:szCs w:val="27"/>
        </w:rPr>
      </w:pPr>
      <w:r w:rsidRPr="00AA1E9C">
        <w:rPr>
          <w:rFonts w:ascii="Times New Roman" w:hAnsi="Times New Roman"/>
          <w:b/>
          <w:i/>
          <w:sz w:val="28"/>
          <w:szCs w:val="27"/>
        </w:rPr>
        <w:t xml:space="preserve">Хочется поблагодарить руководителей школ и школьных навигаторов проекта за столь активное участие. В новом учебном году мы продолжим эту работу. </w:t>
      </w:r>
    </w:p>
    <w:p w:rsidR="00B53D7E" w:rsidRPr="00FE655A" w:rsidRDefault="00FE655A" w:rsidP="00AA1E9C">
      <w:pPr>
        <w:spacing w:after="0" w:line="360" w:lineRule="auto"/>
        <w:ind w:left="-425" w:firstLine="567"/>
        <w:jc w:val="both"/>
        <w:rPr>
          <w:rFonts w:ascii="Times New Roman" w:hAnsi="Times New Roman"/>
          <w:sz w:val="28"/>
          <w:szCs w:val="27"/>
        </w:rPr>
      </w:pPr>
      <w:r w:rsidRPr="00AA1E9C">
        <w:rPr>
          <w:rFonts w:ascii="Times New Roman" w:hAnsi="Times New Roman"/>
          <w:b/>
          <w:color w:val="FF0000"/>
          <w:sz w:val="28"/>
          <w:szCs w:val="27"/>
        </w:rPr>
        <w:t>Одним из факторов создания условий развития одаренных детей</w:t>
      </w:r>
      <w:r w:rsidRPr="00AA1E9C">
        <w:rPr>
          <w:rFonts w:ascii="Times New Roman" w:hAnsi="Times New Roman"/>
          <w:color w:val="FF0000"/>
          <w:sz w:val="28"/>
          <w:szCs w:val="27"/>
        </w:rPr>
        <w:t xml:space="preserve"> </w:t>
      </w:r>
      <w:r w:rsidRPr="00FE655A">
        <w:rPr>
          <w:rFonts w:ascii="Times New Roman" w:hAnsi="Times New Roman"/>
          <w:sz w:val="28"/>
          <w:szCs w:val="27"/>
        </w:rPr>
        <w:t xml:space="preserve">в </w:t>
      </w:r>
      <w:r>
        <w:rPr>
          <w:rFonts w:ascii="Times New Roman" w:hAnsi="Times New Roman"/>
          <w:sz w:val="28"/>
          <w:szCs w:val="27"/>
        </w:rPr>
        <w:t>нашем районе</w:t>
      </w:r>
      <w:r w:rsidRPr="00FE655A">
        <w:rPr>
          <w:rFonts w:ascii="Times New Roman" w:hAnsi="Times New Roman"/>
          <w:sz w:val="28"/>
          <w:szCs w:val="27"/>
        </w:rPr>
        <w:t>,</w:t>
      </w:r>
      <w:r>
        <w:rPr>
          <w:rFonts w:ascii="Times New Roman" w:hAnsi="Times New Roman"/>
          <w:sz w:val="28"/>
          <w:szCs w:val="27"/>
        </w:rPr>
        <w:t xml:space="preserve"> должно стать участие в работе инновационных площадок практической направленности,  </w:t>
      </w:r>
      <w:r w:rsidRPr="00FE655A">
        <w:rPr>
          <w:rFonts w:ascii="Times New Roman" w:hAnsi="Times New Roman"/>
          <w:sz w:val="28"/>
          <w:szCs w:val="27"/>
        </w:rPr>
        <w:t xml:space="preserve"> где дети учатся по принципу проектного обучения: от теории сразу к практике</w:t>
      </w:r>
      <w:r>
        <w:rPr>
          <w:rFonts w:ascii="Times New Roman" w:hAnsi="Times New Roman"/>
          <w:sz w:val="28"/>
          <w:szCs w:val="27"/>
        </w:rPr>
        <w:t xml:space="preserve">, одна из таких </w:t>
      </w:r>
      <w:r w:rsidRPr="00FE655A">
        <w:rPr>
          <w:rFonts w:ascii="Times New Roman" w:hAnsi="Times New Roman"/>
          <w:sz w:val="28"/>
          <w:szCs w:val="27"/>
        </w:rPr>
        <w:t xml:space="preserve">площадок в Красноярском крае это детский технопарк «Кванториум». </w:t>
      </w:r>
    </w:p>
    <w:p w:rsidR="00AA1E9C" w:rsidRDefault="00FE655A" w:rsidP="00AA1E9C">
      <w:pPr>
        <w:spacing w:after="0" w:line="360" w:lineRule="auto"/>
        <w:ind w:left="-425" w:firstLine="567"/>
        <w:jc w:val="both"/>
        <w:rPr>
          <w:rFonts w:ascii="Times New Roman" w:hAnsi="Times New Roman"/>
          <w:sz w:val="28"/>
          <w:szCs w:val="27"/>
        </w:rPr>
      </w:pPr>
      <w:r w:rsidRPr="00FE655A">
        <w:rPr>
          <w:rFonts w:ascii="Times New Roman" w:hAnsi="Times New Roman"/>
          <w:sz w:val="28"/>
          <w:szCs w:val="27"/>
        </w:rPr>
        <w:t>В</w:t>
      </w:r>
      <w:r w:rsidR="00B53D7E" w:rsidRPr="00FE655A">
        <w:rPr>
          <w:rFonts w:ascii="Times New Roman" w:hAnsi="Times New Roman"/>
          <w:sz w:val="28"/>
          <w:szCs w:val="27"/>
        </w:rPr>
        <w:t xml:space="preserve"> настоящее время</w:t>
      </w:r>
      <w:r w:rsidRPr="00FE655A">
        <w:rPr>
          <w:rFonts w:ascii="Times New Roman" w:hAnsi="Times New Roman"/>
          <w:sz w:val="28"/>
          <w:szCs w:val="27"/>
        </w:rPr>
        <w:t xml:space="preserve"> Красноярский кванториум реализует  дистанционные</w:t>
      </w:r>
      <w:r w:rsidR="00B53D7E" w:rsidRPr="00FE655A">
        <w:rPr>
          <w:rFonts w:ascii="Times New Roman" w:hAnsi="Times New Roman"/>
          <w:sz w:val="28"/>
          <w:szCs w:val="27"/>
        </w:rPr>
        <w:t xml:space="preserve"> образовательны</w:t>
      </w:r>
      <w:r w:rsidRPr="00FE655A">
        <w:rPr>
          <w:rFonts w:ascii="Times New Roman" w:hAnsi="Times New Roman"/>
          <w:sz w:val="28"/>
          <w:szCs w:val="27"/>
        </w:rPr>
        <w:t>е</w:t>
      </w:r>
      <w:r w:rsidR="00B53D7E" w:rsidRPr="00FE655A">
        <w:rPr>
          <w:rFonts w:ascii="Times New Roman" w:hAnsi="Times New Roman"/>
          <w:sz w:val="28"/>
          <w:szCs w:val="27"/>
        </w:rPr>
        <w:t xml:space="preserve"> программ</w:t>
      </w:r>
      <w:r w:rsidRPr="00FE655A">
        <w:rPr>
          <w:rFonts w:ascii="Times New Roman" w:hAnsi="Times New Roman"/>
          <w:sz w:val="28"/>
          <w:szCs w:val="27"/>
        </w:rPr>
        <w:t>ы</w:t>
      </w:r>
      <w:r w:rsidR="00B53D7E" w:rsidRPr="00FE655A">
        <w:rPr>
          <w:rFonts w:ascii="Times New Roman" w:hAnsi="Times New Roman"/>
          <w:sz w:val="28"/>
          <w:szCs w:val="27"/>
        </w:rPr>
        <w:t xml:space="preserve"> для учащихся образовательных организаций общего и доп</w:t>
      </w:r>
      <w:r w:rsidR="00FA066E">
        <w:rPr>
          <w:rFonts w:ascii="Times New Roman" w:hAnsi="Times New Roman"/>
          <w:sz w:val="28"/>
          <w:szCs w:val="27"/>
        </w:rPr>
        <w:t xml:space="preserve"> </w:t>
      </w:r>
      <w:r w:rsidR="00B53D7E" w:rsidRPr="00FE655A">
        <w:rPr>
          <w:rFonts w:ascii="Times New Roman" w:hAnsi="Times New Roman"/>
          <w:sz w:val="28"/>
          <w:szCs w:val="27"/>
        </w:rPr>
        <w:t xml:space="preserve">образования </w:t>
      </w:r>
      <w:r w:rsidR="00B53D7E" w:rsidRPr="00FA066E">
        <w:rPr>
          <w:rFonts w:ascii="Times New Roman" w:hAnsi="Times New Roman"/>
          <w:sz w:val="28"/>
          <w:szCs w:val="27"/>
          <w:u w:val="single"/>
        </w:rPr>
        <w:t>по соглашению о сотрудничестве</w:t>
      </w:r>
      <w:r w:rsidR="00E36E6B">
        <w:rPr>
          <w:rFonts w:ascii="Times New Roman" w:hAnsi="Times New Roman"/>
          <w:sz w:val="28"/>
          <w:szCs w:val="27"/>
          <w:u w:val="single"/>
        </w:rPr>
        <w:t>.</w:t>
      </w:r>
      <w:r w:rsidRPr="00FE655A">
        <w:rPr>
          <w:rFonts w:ascii="Times New Roman" w:hAnsi="Times New Roman"/>
          <w:sz w:val="28"/>
          <w:szCs w:val="27"/>
        </w:rPr>
        <w:t xml:space="preserve">  </w:t>
      </w:r>
    </w:p>
    <w:p w:rsidR="00AA1E9C" w:rsidRDefault="00FE655A" w:rsidP="00AA1E9C">
      <w:pPr>
        <w:spacing w:after="0" w:line="360" w:lineRule="auto"/>
        <w:ind w:left="-425" w:firstLine="567"/>
        <w:jc w:val="both"/>
        <w:rPr>
          <w:rFonts w:ascii="Times New Roman" w:hAnsi="Times New Roman"/>
          <w:sz w:val="28"/>
          <w:szCs w:val="27"/>
        </w:rPr>
      </w:pPr>
      <w:r w:rsidRPr="00FE655A">
        <w:rPr>
          <w:rFonts w:ascii="Times New Roman" w:hAnsi="Times New Roman"/>
          <w:sz w:val="28"/>
          <w:szCs w:val="27"/>
        </w:rPr>
        <w:t xml:space="preserve">Они </w:t>
      </w:r>
      <w:r w:rsidR="00B53D7E" w:rsidRPr="00FE655A">
        <w:rPr>
          <w:rFonts w:ascii="Times New Roman" w:hAnsi="Times New Roman"/>
          <w:sz w:val="28"/>
          <w:szCs w:val="27"/>
        </w:rPr>
        <w:t xml:space="preserve"> предлага</w:t>
      </w:r>
      <w:r w:rsidRPr="00FE655A">
        <w:rPr>
          <w:rFonts w:ascii="Times New Roman" w:hAnsi="Times New Roman"/>
          <w:sz w:val="28"/>
          <w:szCs w:val="27"/>
        </w:rPr>
        <w:t>ют</w:t>
      </w:r>
      <w:r w:rsidR="00B53D7E" w:rsidRPr="00FE655A">
        <w:rPr>
          <w:rFonts w:ascii="Times New Roman" w:hAnsi="Times New Roman"/>
          <w:sz w:val="28"/>
          <w:szCs w:val="27"/>
        </w:rPr>
        <w:t xml:space="preserve"> образовательные </w:t>
      </w:r>
      <w:r w:rsidR="00FA066E">
        <w:rPr>
          <w:rFonts w:ascii="Times New Roman" w:hAnsi="Times New Roman"/>
          <w:sz w:val="28"/>
          <w:szCs w:val="27"/>
        </w:rPr>
        <w:t>дистанционные</w:t>
      </w:r>
      <w:r w:rsidR="00B53D7E" w:rsidRPr="00FE655A">
        <w:rPr>
          <w:rFonts w:ascii="Times New Roman" w:hAnsi="Times New Roman"/>
          <w:sz w:val="28"/>
          <w:szCs w:val="27"/>
        </w:rPr>
        <w:t xml:space="preserve"> курсы, созвучные образовательным направлениям красноярского «Кванториум</w:t>
      </w:r>
      <w:r w:rsidR="00FA066E">
        <w:rPr>
          <w:rFonts w:ascii="Times New Roman" w:hAnsi="Times New Roman"/>
          <w:sz w:val="28"/>
          <w:szCs w:val="27"/>
        </w:rPr>
        <w:t>а</w:t>
      </w:r>
      <w:r w:rsidR="00B53D7E" w:rsidRPr="00FE655A">
        <w:rPr>
          <w:rFonts w:ascii="Times New Roman" w:hAnsi="Times New Roman"/>
          <w:sz w:val="28"/>
          <w:szCs w:val="27"/>
        </w:rPr>
        <w:t xml:space="preserve">»: </w:t>
      </w:r>
    </w:p>
    <w:p w:rsidR="00AA1E9C" w:rsidRDefault="00AA1E9C" w:rsidP="00AA1E9C">
      <w:pPr>
        <w:spacing w:after="0" w:line="360" w:lineRule="auto"/>
        <w:ind w:left="-425" w:firstLine="567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-</w:t>
      </w:r>
      <w:r w:rsidR="00B53D7E" w:rsidRPr="00FE655A">
        <w:rPr>
          <w:rFonts w:ascii="Times New Roman" w:hAnsi="Times New Roman"/>
          <w:sz w:val="28"/>
          <w:szCs w:val="27"/>
        </w:rPr>
        <w:t>«Основы космонавтики»,</w:t>
      </w:r>
    </w:p>
    <w:p w:rsidR="00AA1E9C" w:rsidRDefault="00AA1E9C" w:rsidP="00AA1E9C">
      <w:pPr>
        <w:spacing w:after="0" w:line="360" w:lineRule="auto"/>
        <w:ind w:left="-425" w:firstLine="567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-</w:t>
      </w:r>
      <w:r w:rsidR="00B53D7E" w:rsidRPr="00FE655A">
        <w:rPr>
          <w:rFonts w:ascii="Times New Roman" w:hAnsi="Times New Roman"/>
          <w:sz w:val="28"/>
          <w:szCs w:val="27"/>
        </w:rPr>
        <w:t xml:space="preserve"> «Беспилотные авиационные системы», </w:t>
      </w:r>
    </w:p>
    <w:p w:rsidR="00AA1E9C" w:rsidRDefault="00AA1E9C" w:rsidP="00AA1E9C">
      <w:pPr>
        <w:spacing w:after="0" w:line="360" w:lineRule="auto"/>
        <w:ind w:left="-425" w:firstLine="567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-</w:t>
      </w:r>
      <w:r w:rsidR="00B53D7E" w:rsidRPr="00FE655A">
        <w:rPr>
          <w:rFonts w:ascii="Times New Roman" w:hAnsi="Times New Roman"/>
          <w:sz w:val="28"/>
          <w:szCs w:val="27"/>
        </w:rPr>
        <w:t>«Введение в дополненную реальность»,</w:t>
      </w:r>
    </w:p>
    <w:p w:rsidR="00AA1E9C" w:rsidRDefault="00AA1E9C" w:rsidP="00AA1E9C">
      <w:pPr>
        <w:spacing w:after="0" w:line="360" w:lineRule="auto"/>
        <w:ind w:left="-425" w:firstLine="567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-</w:t>
      </w:r>
      <w:r w:rsidR="00B53D7E" w:rsidRPr="00FE655A">
        <w:rPr>
          <w:rFonts w:ascii="Times New Roman" w:hAnsi="Times New Roman"/>
          <w:sz w:val="28"/>
          <w:szCs w:val="27"/>
        </w:rPr>
        <w:t xml:space="preserve"> «Основы робототехники». </w:t>
      </w:r>
    </w:p>
    <w:p w:rsidR="00AA1E9C" w:rsidRDefault="00B53D7E" w:rsidP="00AA1E9C">
      <w:pPr>
        <w:spacing w:after="0" w:line="360" w:lineRule="auto"/>
        <w:ind w:left="-425" w:firstLine="567"/>
        <w:jc w:val="both"/>
        <w:rPr>
          <w:rFonts w:ascii="Times New Roman" w:hAnsi="Times New Roman"/>
          <w:sz w:val="28"/>
          <w:szCs w:val="27"/>
        </w:rPr>
      </w:pPr>
      <w:r w:rsidRPr="00FE655A">
        <w:rPr>
          <w:rFonts w:ascii="Times New Roman" w:hAnsi="Times New Roman"/>
          <w:sz w:val="28"/>
          <w:szCs w:val="27"/>
        </w:rPr>
        <w:t>Рекомендуемый возраст детей – 12-16 лет.</w:t>
      </w:r>
      <w:r w:rsidR="00FA066E">
        <w:rPr>
          <w:rFonts w:ascii="Times New Roman" w:hAnsi="Times New Roman"/>
          <w:sz w:val="28"/>
          <w:szCs w:val="27"/>
        </w:rPr>
        <w:t xml:space="preserve"> </w:t>
      </w:r>
      <w:r w:rsidR="00FE655A">
        <w:rPr>
          <w:rFonts w:ascii="Times New Roman" w:hAnsi="Times New Roman"/>
          <w:sz w:val="28"/>
          <w:szCs w:val="27"/>
        </w:rPr>
        <w:t>Освоение этих программ безусловно станет огромным шагом развития одаренных обучающихся.</w:t>
      </w:r>
    </w:p>
    <w:p w:rsidR="00FA066E" w:rsidRPr="00275AB9" w:rsidRDefault="00FE655A" w:rsidP="00AA1E9C">
      <w:pPr>
        <w:spacing w:after="0" w:line="360" w:lineRule="auto"/>
        <w:ind w:left="-425" w:firstLine="567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 </w:t>
      </w:r>
      <w:r w:rsidR="00FA066E">
        <w:rPr>
          <w:rFonts w:ascii="Times New Roman" w:hAnsi="Times New Roman"/>
          <w:sz w:val="28"/>
          <w:szCs w:val="27"/>
        </w:rPr>
        <w:t xml:space="preserve">И мы с вами должны обеспечить для наших ребят такую возможность в новом учебном году. </w:t>
      </w:r>
    </w:p>
    <w:p w:rsidR="00AA1E9C" w:rsidRDefault="00E36E6B" w:rsidP="00AA1E9C">
      <w:pPr>
        <w:pStyle w:val="20"/>
        <w:shd w:val="clear" w:color="auto" w:fill="auto"/>
        <w:spacing w:before="0" w:line="360" w:lineRule="auto"/>
        <w:ind w:left="-425" w:firstLine="740"/>
        <w:rPr>
          <w:rFonts w:ascii="Times New Roman" w:hAnsi="Times New Roman" w:cs="Times New Roman"/>
        </w:rPr>
      </w:pPr>
      <w:r w:rsidRPr="00E36E6B">
        <w:rPr>
          <w:rFonts w:ascii="Times New Roman" w:hAnsi="Times New Roman" w:cs="Times New Roman"/>
        </w:rPr>
        <w:t xml:space="preserve">Спасибо за внимание! </w:t>
      </w:r>
    </w:p>
    <w:p w:rsidR="00FA066E" w:rsidRDefault="00AA1E9C" w:rsidP="00AA1E9C">
      <w:pPr>
        <w:pStyle w:val="20"/>
        <w:shd w:val="clear" w:color="auto" w:fill="auto"/>
        <w:spacing w:before="0" w:line="360" w:lineRule="auto"/>
        <w:ind w:left="-425" w:firstLine="7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Здоровья, </w:t>
      </w:r>
      <w:r w:rsidR="00E36E6B" w:rsidRPr="00E36E6B">
        <w:rPr>
          <w:rFonts w:ascii="Times New Roman" w:hAnsi="Times New Roman" w:cs="Times New Roman"/>
        </w:rPr>
        <w:t xml:space="preserve">Успехов </w:t>
      </w:r>
      <w:r>
        <w:rPr>
          <w:rFonts w:ascii="Times New Roman" w:hAnsi="Times New Roman" w:cs="Times New Roman"/>
        </w:rPr>
        <w:t xml:space="preserve">и оптимизма всем </w:t>
      </w:r>
      <w:r w:rsidR="00E36E6B" w:rsidRPr="00E36E6B">
        <w:rPr>
          <w:rFonts w:ascii="Times New Roman" w:hAnsi="Times New Roman" w:cs="Times New Roman"/>
        </w:rPr>
        <w:t>НАМ в новом учебном году!</w:t>
      </w:r>
    </w:p>
    <w:sectPr w:rsidR="00FA066E" w:rsidSect="00A6418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180"/>
    <w:rsid w:val="000600FB"/>
    <w:rsid w:val="000E7792"/>
    <w:rsid w:val="00181213"/>
    <w:rsid w:val="001C07C8"/>
    <w:rsid w:val="00275AB9"/>
    <w:rsid w:val="002871B1"/>
    <w:rsid w:val="002960E6"/>
    <w:rsid w:val="002B035D"/>
    <w:rsid w:val="002D5C46"/>
    <w:rsid w:val="003A563D"/>
    <w:rsid w:val="00476447"/>
    <w:rsid w:val="004A1936"/>
    <w:rsid w:val="004B7319"/>
    <w:rsid w:val="004D6659"/>
    <w:rsid w:val="004F1551"/>
    <w:rsid w:val="0057143C"/>
    <w:rsid w:val="005C4ED2"/>
    <w:rsid w:val="0063088B"/>
    <w:rsid w:val="006478E4"/>
    <w:rsid w:val="00687054"/>
    <w:rsid w:val="00732321"/>
    <w:rsid w:val="00766DD1"/>
    <w:rsid w:val="00792FF3"/>
    <w:rsid w:val="007D0D30"/>
    <w:rsid w:val="007D2CDF"/>
    <w:rsid w:val="007D35E0"/>
    <w:rsid w:val="0082586D"/>
    <w:rsid w:val="00883596"/>
    <w:rsid w:val="008B4173"/>
    <w:rsid w:val="009B6E59"/>
    <w:rsid w:val="009D33A7"/>
    <w:rsid w:val="00A13441"/>
    <w:rsid w:val="00A64180"/>
    <w:rsid w:val="00AA08D6"/>
    <w:rsid w:val="00AA1E9C"/>
    <w:rsid w:val="00AA4CE3"/>
    <w:rsid w:val="00B53D7E"/>
    <w:rsid w:val="00B9356E"/>
    <w:rsid w:val="00C01024"/>
    <w:rsid w:val="00C03A05"/>
    <w:rsid w:val="00C20086"/>
    <w:rsid w:val="00CC65E7"/>
    <w:rsid w:val="00CD7EE4"/>
    <w:rsid w:val="00DE7FE1"/>
    <w:rsid w:val="00E10528"/>
    <w:rsid w:val="00E12BD7"/>
    <w:rsid w:val="00E36E6B"/>
    <w:rsid w:val="00E85223"/>
    <w:rsid w:val="00E8798B"/>
    <w:rsid w:val="00EC267D"/>
    <w:rsid w:val="00EF476C"/>
    <w:rsid w:val="00F141CD"/>
    <w:rsid w:val="00F60FF8"/>
    <w:rsid w:val="00F634C6"/>
    <w:rsid w:val="00FA066E"/>
    <w:rsid w:val="00FC4280"/>
    <w:rsid w:val="00FC674F"/>
    <w:rsid w:val="00FE0316"/>
    <w:rsid w:val="00FE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80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A641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A64180"/>
    <w:rPr>
      <w:b/>
      <w:bCs/>
    </w:rPr>
  </w:style>
  <w:style w:type="character" w:customStyle="1" w:styleId="2">
    <w:name w:val="Основной текст (2)_"/>
    <w:basedOn w:val="a0"/>
    <w:link w:val="20"/>
    <w:rsid w:val="008B4173"/>
    <w:rPr>
      <w:rFonts w:ascii="Arial" w:eastAsia="Arial" w:hAnsi="Arial" w:cs="Arial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B4173"/>
    <w:rPr>
      <w:rFonts w:ascii="Arial" w:eastAsia="Arial" w:hAnsi="Arial" w:cs="Arial"/>
      <w:b/>
      <w:bCs/>
      <w:color w:val="000000"/>
      <w:spacing w:val="0"/>
      <w:w w:val="100"/>
      <w:position w:val="0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B4173"/>
    <w:pPr>
      <w:widowControl w:val="0"/>
      <w:shd w:val="clear" w:color="auto" w:fill="FFFFFF"/>
      <w:spacing w:before="180" w:after="0" w:line="480" w:lineRule="exact"/>
      <w:jc w:val="center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1812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80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A641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A64180"/>
    <w:rPr>
      <w:b/>
      <w:bCs/>
    </w:rPr>
  </w:style>
  <w:style w:type="character" w:customStyle="1" w:styleId="2">
    <w:name w:val="Основной текст (2)_"/>
    <w:basedOn w:val="a0"/>
    <w:link w:val="20"/>
    <w:rsid w:val="008B4173"/>
    <w:rPr>
      <w:rFonts w:ascii="Arial" w:eastAsia="Arial" w:hAnsi="Arial" w:cs="Arial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B4173"/>
    <w:rPr>
      <w:rFonts w:ascii="Arial" w:eastAsia="Arial" w:hAnsi="Arial" w:cs="Arial"/>
      <w:b/>
      <w:bCs/>
      <w:color w:val="000000"/>
      <w:spacing w:val="0"/>
      <w:w w:val="100"/>
      <w:position w:val="0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B4173"/>
    <w:pPr>
      <w:widowControl w:val="0"/>
      <w:shd w:val="clear" w:color="auto" w:fill="FFFFFF"/>
      <w:spacing w:before="180" w:after="0" w:line="480" w:lineRule="exact"/>
      <w:jc w:val="center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1812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</cp:revision>
  <dcterms:created xsi:type="dcterms:W3CDTF">2021-08-30T08:42:00Z</dcterms:created>
  <dcterms:modified xsi:type="dcterms:W3CDTF">2021-08-30T08:42:00Z</dcterms:modified>
</cp:coreProperties>
</file>