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31F" w:rsidRDefault="00F5731F" w:rsidP="00B16C0E">
      <w:pPr>
        <w:suppressAutoHyphens/>
        <w:spacing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876E20" w:rsidRDefault="00876E20" w:rsidP="00876E20">
      <w:pPr>
        <w:suppressAutoHyphens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76E20" w:rsidRDefault="00876E20" w:rsidP="00876E2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ВСЕРОССИЙСКАЯ ОЛИМПИАДА ШКОЛЬНИКОВ</w:t>
      </w:r>
    </w:p>
    <w:p w:rsidR="00876E20" w:rsidRDefault="00876E20" w:rsidP="00876E2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ТЕХНОЛОГИИ 202</w:t>
      </w:r>
      <w:r w:rsidRPr="008B60A2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–202</w:t>
      </w:r>
      <w:r w:rsidRPr="008B60A2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уч. год</w:t>
      </w:r>
    </w:p>
    <w:p w:rsidR="00876E20" w:rsidRDefault="00876E20" w:rsidP="00876E2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ШКОЛЬНЫЙ ЭТАП</w:t>
      </w:r>
    </w:p>
    <w:p w:rsidR="00876E20" w:rsidRDefault="00876E20" w:rsidP="00876E2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76E20" w:rsidRDefault="00876E20" w:rsidP="00876E2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Направление «Техника, технологии и техническое творчество»</w:t>
      </w:r>
    </w:p>
    <w:p w:rsidR="00876E20" w:rsidRDefault="00876E20" w:rsidP="00876E20">
      <w:pPr>
        <w:suppressAutoHyphens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Направление «Культура дома»</w:t>
      </w:r>
    </w:p>
    <w:p w:rsidR="00876E20" w:rsidRPr="00876E20" w:rsidRDefault="00876E20" w:rsidP="00876E20">
      <w:pPr>
        <w:suppressAutoHyphens/>
        <w:spacing w:line="240" w:lineRule="auto"/>
        <w:ind w:firstLine="0"/>
        <w:rPr>
          <w:rFonts w:ascii="Times New Roman" w:hAnsi="Times New Roman"/>
          <w:b/>
          <w:sz w:val="24"/>
          <w:szCs w:val="24"/>
          <w:lang w:val="en-US"/>
        </w:rPr>
      </w:pPr>
      <w:bookmarkStart w:id="0" w:name="_GoBack"/>
      <w:bookmarkEnd w:id="0"/>
    </w:p>
    <w:p w:rsidR="00B16C0E" w:rsidRPr="00CD350A" w:rsidRDefault="00D93B8B" w:rsidP="00B16C0E">
      <w:pPr>
        <w:suppressAutoHyphens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10-11</w:t>
      </w:r>
      <w:r w:rsidR="00B16C0E" w:rsidRPr="00CD350A">
        <w:rPr>
          <w:rFonts w:ascii="Times New Roman" w:hAnsi="Times New Roman"/>
          <w:b/>
          <w:sz w:val="24"/>
          <w:szCs w:val="24"/>
        </w:rPr>
        <w:t xml:space="preserve"> класс</w:t>
      </w:r>
      <w:r>
        <w:rPr>
          <w:rFonts w:ascii="Times New Roman" w:hAnsi="Times New Roman"/>
          <w:b/>
          <w:sz w:val="24"/>
          <w:szCs w:val="24"/>
        </w:rPr>
        <w:t>ы</w:t>
      </w:r>
    </w:p>
    <w:p w:rsidR="003D2995" w:rsidRDefault="003D2995" w:rsidP="00FA0216">
      <w:pPr>
        <w:spacing w:line="240" w:lineRule="auto"/>
        <w:jc w:val="center"/>
        <w:rPr>
          <w:rFonts w:ascii="Times New Roman" w:eastAsia="Times New Roman" w:hAnsi="Times New Roman"/>
          <w:b/>
          <w:snapToGrid w:val="0"/>
          <w:color w:val="000000"/>
          <w:sz w:val="24"/>
          <w:szCs w:val="24"/>
          <w:u w:val="single"/>
          <w:lang w:eastAsia="ru-RU"/>
        </w:rPr>
      </w:pPr>
    </w:p>
    <w:p w:rsidR="009801B0" w:rsidRPr="00CD350A" w:rsidRDefault="00612450" w:rsidP="00FA0216">
      <w:pPr>
        <w:spacing w:line="240" w:lineRule="auto"/>
        <w:jc w:val="center"/>
        <w:rPr>
          <w:rFonts w:ascii="Times New Roman" w:eastAsia="Times New Roman" w:hAnsi="Times New Roman"/>
          <w:b/>
          <w:snapToGrid w:val="0"/>
          <w:color w:val="000000"/>
          <w:sz w:val="24"/>
          <w:szCs w:val="24"/>
          <w:u w:val="single"/>
          <w:lang w:eastAsia="ru-RU"/>
        </w:rPr>
      </w:pPr>
      <w:r w:rsidRPr="00CD350A">
        <w:rPr>
          <w:rFonts w:ascii="Times New Roman" w:eastAsia="Times New Roman" w:hAnsi="Times New Roman"/>
          <w:b/>
          <w:snapToGrid w:val="0"/>
          <w:color w:val="000000"/>
          <w:sz w:val="24"/>
          <w:szCs w:val="24"/>
          <w:u w:val="single"/>
          <w:lang w:eastAsia="ru-RU"/>
        </w:rPr>
        <w:t>Обработка матер</w:t>
      </w:r>
      <w:r w:rsidR="00FA0216" w:rsidRPr="00CD350A">
        <w:rPr>
          <w:rFonts w:ascii="Times New Roman" w:eastAsia="Times New Roman" w:hAnsi="Times New Roman"/>
          <w:b/>
          <w:snapToGrid w:val="0"/>
          <w:color w:val="000000"/>
          <w:sz w:val="24"/>
          <w:szCs w:val="24"/>
          <w:u w:val="single"/>
          <w:lang w:eastAsia="ru-RU"/>
        </w:rPr>
        <w:t>иалов на лазерно-гравировальной</w:t>
      </w:r>
      <w:r w:rsidR="001C3653" w:rsidRPr="00CD350A">
        <w:rPr>
          <w:rFonts w:ascii="Times New Roman" w:eastAsia="Times New Roman" w:hAnsi="Times New Roman"/>
          <w:b/>
          <w:snapToGrid w:val="0"/>
          <w:color w:val="000000"/>
          <w:sz w:val="24"/>
          <w:szCs w:val="24"/>
          <w:u w:val="single"/>
          <w:lang w:eastAsia="ru-RU"/>
        </w:rPr>
        <w:t xml:space="preserve"> </w:t>
      </w:r>
      <w:r w:rsidRPr="00CD350A">
        <w:rPr>
          <w:rFonts w:ascii="Times New Roman" w:eastAsia="Times New Roman" w:hAnsi="Times New Roman"/>
          <w:b/>
          <w:snapToGrid w:val="0"/>
          <w:color w:val="000000"/>
          <w:sz w:val="24"/>
          <w:szCs w:val="24"/>
          <w:u w:val="single"/>
          <w:lang w:eastAsia="ru-RU"/>
        </w:rPr>
        <w:t>машине</w:t>
      </w:r>
    </w:p>
    <w:p w:rsidR="003D2995" w:rsidRDefault="003D2995" w:rsidP="00BE54A4">
      <w:pPr>
        <w:suppressAutoHyphens/>
        <w:ind w:firstLine="0"/>
        <w:jc w:val="center"/>
        <w:rPr>
          <w:rStyle w:val="fontstyle01"/>
          <w:sz w:val="24"/>
          <w:szCs w:val="24"/>
        </w:rPr>
      </w:pPr>
    </w:p>
    <w:p w:rsidR="00BE54A4" w:rsidRDefault="00CD350A" w:rsidP="00BE54A4">
      <w:pPr>
        <w:suppressAutoHyphens/>
        <w:ind w:firstLine="0"/>
        <w:jc w:val="center"/>
        <w:rPr>
          <w:rStyle w:val="fontstyle01"/>
        </w:rPr>
      </w:pPr>
      <w:r w:rsidRPr="00CD350A">
        <w:rPr>
          <w:rStyle w:val="fontstyle01"/>
          <w:sz w:val="24"/>
          <w:szCs w:val="24"/>
        </w:rPr>
        <w:t xml:space="preserve">Изготовление </w:t>
      </w:r>
      <w:r w:rsidR="00BE54A4">
        <w:rPr>
          <w:rStyle w:val="fontstyle01"/>
        </w:rPr>
        <w:t xml:space="preserve">подставки для </w:t>
      </w:r>
      <w:r w:rsidR="00D604C0">
        <w:rPr>
          <w:rStyle w:val="fontstyle01"/>
        </w:rPr>
        <w:t>ароматической свечи</w:t>
      </w:r>
    </w:p>
    <w:p w:rsidR="00BE54A4" w:rsidRPr="00A259D2" w:rsidRDefault="00BE54A4" w:rsidP="00BE54A4">
      <w:pPr>
        <w:suppressAutoHyphens/>
        <w:ind w:firstLine="0"/>
        <w:rPr>
          <w:rStyle w:val="fontstyle21"/>
          <w:rFonts w:ascii="Times New Roman" w:hAnsi="Times New Roman"/>
          <w:sz w:val="24"/>
          <w:szCs w:val="24"/>
        </w:rPr>
      </w:pPr>
      <w:r w:rsidRPr="00A259D2">
        <w:rPr>
          <w:rStyle w:val="fontstyle21"/>
          <w:rFonts w:ascii="Times New Roman" w:hAnsi="Times New Roman"/>
          <w:sz w:val="24"/>
          <w:szCs w:val="24"/>
        </w:rPr>
        <w:t>Технические условия:</w:t>
      </w:r>
    </w:p>
    <w:p w:rsidR="00BE54A4" w:rsidRPr="00A259D2" w:rsidRDefault="00BE54A4" w:rsidP="00BE54A4">
      <w:pPr>
        <w:suppressAutoHyphens/>
        <w:ind w:firstLine="0"/>
        <w:rPr>
          <w:rStyle w:val="fontstyle31"/>
          <w:rFonts w:ascii="Times New Roman" w:eastAsia="Calibri" w:hAnsi="Times New Roman" w:hint="default"/>
          <w:sz w:val="24"/>
          <w:szCs w:val="24"/>
        </w:rPr>
      </w:pPr>
      <w:r w:rsidRPr="00A259D2">
        <w:rPr>
          <w:rStyle w:val="fontstyle31"/>
          <w:rFonts w:ascii="Times New Roman" w:eastAsia="Calibri" w:hAnsi="Times New Roman" w:hint="default"/>
          <w:sz w:val="24"/>
          <w:szCs w:val="24"/>
        </w:rPr>
        <w:t xml:space="preserve">1. По указанным данным, сделайте модель подставки для </w:t>
      </w:r>
      <w:r w:rsidR="00D604C0">
        <w:rPr>
          <w:rStyle w:val="fontstyle31"/>
          <w:rFonts w:ascii="Times New Roman" w:eastAsia="Calibri" w:hAnsi="Times New Roman" w:hint="default"/>
          <w:sz w:val="24"/>
          <w:szCs w:val="24"/>
        </w:rPr>
        <w:t>ароматической свечи</w:t>
      </w:r>
      <w:r w:rsidRPr="00A259D2">
        <w:rPr>
          <w:rStyle w:val="fontstyle31"/>
          <w:rFonts w:ascii="Times New Roman" w:eastAsia="Calibri" w:hAnsi="Times New Roman" w:hint="default"/>
          <w:sz w:val="24"/>
          <w:szCs w:val="24"/>
        </w:rPr>
        <w:t>.</w:t>
      </w:r>
    </w:p>
    <w:p w:rsidR="00BE54A4" w:rsidRPr="00A259D2" w:rsidRDefault="00BE54A4" w:rsidP="00BE54A4">
      <w:pPr>
        <w:suppressAutoHyphens/>
        <w:ind w:firstLine="0"/>
        <w:rPr>
          <w:rStyle w:val="fontstyle31"/>
          <w:rFonts w:ascii="Times New Roman" w:eastAsia="Calibri" w:hAnsi="Times New Roman" w:hint="default"/>
          <w:sz w:val="24"/>
          <w:szCs w:val="24"/>
        </w:rPr>
      </w:pPr>
      <w:r w:rsidRPr="00A259D2">
        <w:rPr>
          <w:rStyle w:val="fontstyle31"/>
          <w:rFonts w:ascii="Times New Roman" w:eastAsia="Calibri" w:hAnsi="Times New Roman" w:hint="default"/>
          <w:sz w:val="24"/>
          <w:szCs w:val="24"/>
        </w:rPr>
        <w:t>2. Материал изготовления – фанера 3-4 мм.</w:t>
      </w:r>
    </w:p>
    <w:p w:rsidR="00BE54A4" w:rsidRPr="00A259D2" w:rsidRDefault="00BE54A4" w:rsidP="00BE54A4">
      <w:pPr>
        <w:suppressAutoHyphens/>
        <w:ind w:firstLine="0"/>
        <w:rPr>
          <w:rStyle w:val="fontstyle31"/>
          <w:rFonts w:ascii="Times New Roman" w:eastAsia="Calibri" w:hAnsi="Times New Roman" w:hint="default"/>
          <w:sz w:val="24"/>
          <w:szCs w:val="24"/>
        </w:rPr>
      </w:pPr>
      <w:r w:rsidRPr="00A259D2">
        <w:rPr>
          <w:rStyle w:val="fontstyle31"/>
          <w:rFonts w:ascii="Times New Roman" w:eastAsia="Calibri" w:hAnsi="Times New Roman" w:hint="default"/>
          <w:sz w:val="24"/>
          <w:szCs w:val="24"/>
        </w:rPr>
        <w:t>3</w:t>
      </w:r>
      <w:r w:rsidRPr="00A259D2">
        <w:rPr>
          <w:rStyle w:val="fontstyle31"/>
          <w:rFonts w:ascii="Times New Roman" w:eastAsia="Calibri" w:hAnsi="Times New Roman" w:hint="default"/>
          <w:i/>
          <w:sz w:val="24"/>
          <w:szCs w:val="24"/>
        </w:rPr>
        <w:t xml:space="preserve">. </w:t>
      </w:r>
      <w:r w:rsidRPr="00A259D2">
        <w:rPr>
          <w:rStyle w:val="fontstyle41"/>
          <w:rFonts w:ascii="Times New Roman" w:hAnsi="Times New Roman"/>
          <w:i w:val="0"/>
          <w:sz w:val="24"/>
          <w:szCs w:val="24"/>
        </w:rPr>
        <w:t>Габаритные размеры заготовки: А</w:t>
      </w:r>
      <w:proofErr w:type="gramStart"/>
      <w:r w:rsidRPr="00A259D2">
        <w:rPr>
          <w:rStyle w:val="fontstyle41"/>
          <w:rFonts w:ascii="Times New Roman" w:hAnsi="Times New Roman"/>
          <w:i w:val="0"/>
          <w:sz w:val="24"/>
          <w:szCs w:val="24"/>
        </w:rPr>
        <w:t>4</w:t>
      </w:r>
      <w:proofErr w:type="gramEnd"/>
      <w:r w:rsidRPr="00A259D2">
        <w:rPr>
          <w:rStyle w:val="fontstyle41"/>
          <w:rFonts w:ascii="Times New Roman" w:hAnsi="Times New Roman"/>
          <w:i w:val="0"/>
          <w:sz w:val="24"/>
          <w:szCs w:val="24"/>
        </w:rPr>
        <w:t xml:space="preserve"> (297*210).</w:t>
      </w:r>
      <w:r w:rsidRPr="00A259D2">
        <w:rPr>
          <w:rStyle w:val="fontstyle41"/>
          <w:rFonts w:ascii="Times New Roman" w:hAnsi="Times New Roman"/>
          <w:sz w:val="24"/>
          <w:szCs w:val="24"/>
        </w:rPr>
        <w:t xml:space="preserve"> </w:t>
      </w:r>
      <w:r w:rsidRPr="00A259D2">
        <w:rPr>
          <w:rStyle w:val="fontstyle31"/>
          <w:rFonts w:ascii="Times New Roman" w:eastAsia="Calibri" w:hAnsi="Times New Roman" w:hint="default"/>
          <w:sz w:val="24"/>
          <w:szCs w:val="24"/>
        </w:rPr>
        <w:t>Количество – 1 шт. Предельные отклонения на все размеры готового изделия ±0,5 мм.</w:t>
      </w:r>
    </w:p>
    <w:p w:rsidR="00BE54A4" w:rsidRPr="00A259D2" w:rsidRDefault="00BE54A4" w:rsidP="00BE54A4">
      <w:pPr>
        <w:suppressAutoHyphens/>
        <w:ind w:firstLine="0"/>
        <w:rPr>
          <w:rStyle w:val="fontstyle31"/>
          <w:rFonts w:ascii="Times New Roman" w:eastAsia="Calibri" w:hAnsi="Times New Roman" w:hint="default"/>
          <w:sz w:val="24"/>
          <w:szCs w:val="24"/>
        </w:rPr>
      </w:pPr>
      <w:r w:rsidRPr="00A259D2">
        <w:rPr>
          <w:rStyle w:val="fontstyle31"/>
          <w:rFonts w:ascii="Times New Roman" w:eastAsia="Calibri" w:hAnsi="Times New Roman" w:hint="default"/>
          <w:sz w:val="24"/>
          <w:szCs w:val="24"/>
        </w:rPr>
        <w:t>4. Изготовить изделие на лазерно-гравировальной машине в соответствии с моделью.</w:t>
      </w:r>
    </w:p>
    <w:p w:rsidR="00BE54A4" w:rsidRPr="00A259D2" w:rsidRDefault="00BE54A4" w:rsidP="00BE54A4">
      <w:pPr>
        <w:suppressAutoHyphens/>
        <w:ind w:firstLine="0"/>
        <w:rPr>
          <w:rStyle w:val="fontstyle31"/>
          <w:rFonts w:ascii="Times New Roman" w:eastAsia="Calibri" w:hAnsi="Times New Roman" w:hint="default"/>
          <w:sz w:val="24"/>
          <w:szCs w:val="24"/>
        </w:rPr>
      </w:pPr>
      <w:r w:rsidRPr="00A259D2">
        <w:rPr>
          <w:rStyle w:val="fontstyle31"/>
          <w:rFonts w:ascii="Times New Roman" w:eastAsia="Calibri" w:hAnsi="Times New Roman" w:hint="default"/>
          <w:sz w:val="24"/>
          <w:szCs w:val="24"/>
        </w:rPr>
        <w:t>5. Все внешние углы и кромки притупить. Чистовую обработку выполнить шлифовальной шкуркой на тканевой основе мелкой зернистости.</w:t>
      </w:r>
    </w:p>
    <w:p w:rsidR="00BE54A4" w:rsidRPr="00A259D2" w:rsidRDefault="00BE54A4" w:rsidP="00BE54A4">
      <w:pPr>
        <w:suppressAutoHyphens/>
        <w:ind w:firstLine="0"/>
        <w:rPr>
          <w:rStyle w:val="fontstyle31"/>
          <w:rFonts w:ascii="Times New Roman" w:eastAsia="Calibri" w:hAnsi="Times New Roman" w:hint="default"/>
          <w:sz w:val="24"/>
          <w:szCs w:val="24"/>
        </w:rPr>
      </w:pPr>
      <w:r w:rsidRPr="00A259D2">
        <w:rPr>
          <w:rStyle w:val="fontstyle31"/>
          <w:rFonts w:ascii="Times New Roman" w:eastAsia="Calibri" w:hAnsi="Times New Roman" w:hint="default"/>
          <w:sz w:val="24"/>
          <w:szCs w:val="24"/>
        </w:rPr>
        <w:t xml:space="preserve">6. Выполнить и оформить чертеж в соответствии с ГОСТ. </w:t>
      </w:r>
    </w:p>
    <w:p w:rsidR="00BE54A4" w:rsidRPr="00A259D2" w:rsidRDefault="00BE54A4" w:rsidP="00BE54A4">
      <w:pPr>
        <w:suppressAutoHyphens/>
        <w:ind w:firstLine="0"/>
        <w:rPr>
          <w:rStyle w:val="fontstyle31"/>
          <w:rFonts w:ascii="Times New Roman" w:eastAsia="Calibri" w:hAnsi="Times New Roman" w:hint="default"/>
          <w:sz w:val="24"/>
          <w:szCs w:val="24"/>
        </w:rPr>
      </w:pPr>
      <w:r w:rsidRPr="00A259D2">
        <w:rPr>
          <w:rStyle w:val="fontstyle31"/>
          <w:rFonts w:ascii="Times New Roman" w:eastAsia="Calibri" w:hAnsi="Times New Roman" w:hint="default"/>
          <w:sz w:val="24"/>
          <w:szCs w:val="24"/>
        </w:rPr>
        <w:t>7. Эскиз прототипа и сам прототип под вашим номером сдать членам жюри.</w:t>
      </w:r>
    </w:p>
    <w:p w:rsidR="00BE54A4" w:rsidRPr="00A259D2" w:rsidRDefault="00BE54A4" w:rsidP="00BE54A4">
      <w:pPr>
        <w:suppressAutoHyphens/>
        <w:ind w:firstLine="0"/>
        <w:rPr>
          <w:rStyle w:val="fontstyle01"/>
          <w:rFonts w:ascii="Times New Roman" w:hAnsi="Times New Roman"/>
          <w:sz w:val="24"/>
          <w:szCs w:val="24"/>
        </w:rPr>
      </w:pPr>
      <w:r w:rsidRPr="00A259D2">
        <w:rPr>
          <w:rStyle w:val="fontstyle01"/>
          <w:rFonts w:ascii="Times New Roman" w:hAnsi="Times New Roman"/>
          <w:sz w:val="24"/>
          <w:szCs w:val="24"/>
        </w:rPr>
        <w:t>Рекомендации:</w:t>
      </w:r>
    </w:p>
    <w:p w:rsidR="00CB7AF0" w:rsidRPr="00A259D2" w:rsidRDefault="00BE54A4" w:rsidP="00BE54A4">
      <w:pPr>
        <w:suppressAutoHyphens/>
        <w:ind w:firstLine="0"/>
        <w:rPr>
          <w:rFonts w:ascii="Times New Roman" w:hAnsi="Times New Roman"/>
          <w:sz w:val="24"/>
          <w:szCs w:val="24"/>
        </w:rPr>
      </w:pPr>
      <w:r w:rsidRPr="00A259D2">
        <w:rPr>
          <w:rStyle w:val="fontstyle31"/>
          <w:rFonts w:ascii="Times New Roman" w:eastAsia="Calibri" w:hAnsi="Times New Roman" w:hint="default"/>
          <w:sz w:val="24"/>
          <w:szCs w:val="24"/>
        </w:rPr>
        <w:t>На этапе проектирования предусмотреть в конструкции подставки декоративное украшение в виде сквозной прорезки или/и наружной гравировки и способы соединения деталей.</w:t>
      </w:r>
    </w:p>
    <w:p w:rsidR="00D604C0" w:rsidRDefault="00D604C0">
      <w:pPr>
        <w:spacing w:line="240" w:lineRule="auto"/>
        <w:ind w:firstLine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604C0" w:rsidRDefault="00D604C0">
      <w:pPr>
        <w:spacing w:line="240" w:lineRule="auto"/>
        <w:ind w:firstLine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D350A" w:rsidRPr="00CD350A" w:rsidRDefault="00CD350A">
      <w:pPr>
        <w:spacing w:line="240" w:lineRule="auto"/>
        <w:ind w:firstLine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D350A">
        <w:rPr>
          <w:rFonts w:ascii="Times New Roman" w:hAnsi="Times New Roman"/>
          <w:b/>
          <w:bCs/>
          <w:color w:val="000000"/>
          <w:sz w:val="24"/>
          <w:szCs w:val="24"/>
        </w:rPr>
        <w:t>Рекомендации:</w:t>
      </w:r>
    </w:p>
    <w:p w:rsidR="00CD350A" w:rsidRPr="00CD350A" w:rsidRDefault="00CD350A">
      <w:pPr>
        <w:spacing w:line="240" w:lineRule="auto"/>
        <w:ind w:firstLine="0"/>
        <w:rPr>
          <w:rFonts w:ascii="Times New Roman" w:eastAsia="TimesNewRomanPSMT" w:hAnsi="Times New Roman"/>
          <w:color w:val="000000"/>
          <w:sz w:val="24"/>
          <w:szCs w:val="24"/>
        </w:rPr>
      </w:pPr>
      <w:r w:rsidRPr="00CD350A">
        <w:rPr>
          <w:rFonts w:ascii="Times New Roman" w:eastAsia="TimesNewRomanPSMT" w:hAnsi="Times New Roman"/>
          <w:color w:val="000000"/>
          <w:sz w:val="24"/>
          <w:szCs w:val="24"/>
        </w:rPr>
        <w:t xml:space="preserve">1. Разработать модель в любом графическом векторном редакторе или системе CAD/CAM, например: </w:t>
      </w:r>
      <w:proofErr w:type="spellStart"/>
      <w:r w:rsidRPr="00CD350A">
        <w:rPr>
          <w:rFonts w:ascii="Times New Roman" w:eastAsia="TimesNewRomanPSMT" w:hAnsi="Times New Roman"/>
          <w:color w:val="000000"/>
          <w:sz w:val="24"/>
          <w:szCs w:val="24"/>
        </w:rPr>
        <w:t>CorelDraw</w:t>
      </w:r>
      <w:proofErr w:type="spellEnd"/>
      <w:r w:rsidRPr="00CD350A">
        <w:rPr>
          <w:rFonts w:ascii="Times New Roman" w:eastAsia="TimesNewRomanPSMT" w:hAnsi="Times New Roman"/>
          <w:color w:val="000000"/>
          <w:sz w:val="24"/>
          <w:szCs w:val="24"/>
        </w:rPr>
        <w:t xml:space="preserve">, </w:t>
      </w:r>
      <w:proofErr w:type="spellStart"/>
      <w:r w:rsidRPr="00CD350A">
        <w:rPr>
          <w:rFonts w:ascii="Times New Roman" w:eastAsia="TimesNewRomanPSMT" w:hAnsi="Times New Roman"/>
          <w:color w:val="000000"/>
          <w:sz w:val="24"/>
          <w:szCs w:val="24"/>
        </w:rPr>
        <w:t>Adobe</w:t>
      </w:r>
      <w:proofErr w:type="spellEnd"/>
      <w:r w:rsidRPr="00CD350A">
        <w:rPr>
          <w:rFonts w:ascii="Times New Roman" w:eastAsia="TimesNewRomanPSMT" w:hAnsi="Times New Roman"/>
          <w:color w:val="000000"/>
          <w:sz w:val="24"/>
          <w:szCs w:val="24"/>
        </w:rPr>
        <w:t xml:space="preserve"> </w:t>
      </w:r>
      <w:proofErr w:type="spellStart"/>
      <w:r w:rsidRPr="00CD350A">
        <w:rPr>
          <w:rFonts w:ascii="Times New Roman" w:eastAsia="TimesNewRomanPSMT" w:hAnsi="Times New Roman"/>
          <w:color w:val="000000"/>
          <w:sz w:val="24"/>
          <w:szCs w:val="24"/>
        </w:rPr>
        <w:t>Illustrator</w:t>
      </w:r>
      <w:proofErr w:type="spellEnd"/>
      <w:r w:rsidRPr="00CD350A">
        <w:rPr>
          <w:rFonts w:ascii="Times New Roman" w:eastAsia="TimesNewRomanPSMT" w:hAnsi="Times New Roman"/>
          <w:color w:val="000000"/>
          <w:sz w:val="24"/>
          <w:szCs w:val="24"/>
        </w:rPr>
        <w:t xml:space="preserve">, </w:t>
      </w:r>
      <w:proofErr w:type="spellStart"/>
      <w:r w:rsidRPr="00CD350A">
        <w:rPr>
          <w:rFonts w:ascii="Times New Roman" w:eastAsia="TimesNewRomanPSMT" w:hAnsi="Times New Roman"/>
          <w:color w:val="000000"/>
          <w:sz w:val="24"/>
          <w:szCs w:val="24"/>
        </w:rPr>
        <w:t>AutoCad</w:t>
      </w:r>
      <w:proofErr w:type="spellEnd"/>
      <w:r w:rsidRPr="00CD350A">
        <w:rPr>
          <w:rFonts w:ascii="Times New Roman" w:eastAsia="TimesNewRomanPSMT" w:hAnsi="Times New Roman"/>
          <w:color w:val="000000"/>
          <w:sz w:val="24"/>
          <w:szCs w:val="24"/>
        </w:rPr>
        <w:t xml:space="preserve">, КОМПАС 3D, </w:t>
      </w:r>
      <w:proofErr w:type="spellStart"/>
      <w:r w:rsidRPr="00CD350A">
        <w:rPr>
          <w:rFonts w:ascii="Times New Roman" w:eastAsia="TimesNewRomanPSMT" w:hAnsi="Times New Roman"/>
          <w:color w:val="000000"/>
          <w:sz w:val="24"/>
          <w:szCs w:val="24"/>
        </w:rPr>
        <w:t>ArtCAM</w:t>
      </w:r>
      <w:proofErr w:type="spellEnd"/>
      <w:r w:rsidRPr="00CD350A">
        <w:rPr>
          <w:rFonts w:ascii="Times New Roman" w:eastAsia="TimesNewRomanPSMT" w:hAnsi="Times New Roman"/>
          <w:color w:val="000000"/>
          <w:sz w:val="24"/>
          <w:szCs w:val="24"/>
        </w:rPr>
        <w:t xml:space="preserve">, </w:t>
      </w:r>
      <w:proofErr w:type="spellStart"/>
      <w:r w:rsidRPr="00CD350A">
        <w:rPr>
          <w:rFonts w:ascii="Times New Roman" w:eastAsia="TimesNewRomanPSMT" w:hAnsi="Times New Roman"/>
          <w:color w:val="000000"/>
          <w:sz w:val="24"/>
          <w:szCs w:val="24"/>
        </w:rPr>
        <w:t>SolidWorks</w:t>
      </w:r>
      <w:proofErr w:type="gramStart"/>
      <w:r w:rsidRPr="00CD350A">
        <w:rPr>
          <w:rFonts w:ascii="Times New Roman" w:eastAsia="TimesNewRomanPSMT" w:hAnsi="Times New Roman"/>
          <w:color w:val="000000"/>
          <w:sz w:val="24"/>
          <w:szCs w:val="24"/>
        </w:rPr>
        <w:t>и</w:t>
      </w:r>
      <w:proofErr w:type="spellEnd"/>
      <w:proofErr w:type="gramEnd"/>
      <w:r w:rsidRPr="00CD350A">
        <w:rPr>
          <w:rFonts w:ascii="Times New Roman" w:eastAsia="TimesNewRomanPSMT" w:hAnsi="Times New Roman"/>
          <w:color w:val="000000"/>
          <w:sz w:val="24"/>
          <w:szCs w:val="24"/>
        </w:rPr>
        <w:t xml:space="preserve"> т.п.</w:t>
      </w:r>
    </w:p>
    <w:p w:rsidR="00CD350A" w:rsidRPr="00CD350A" w:rsidRDefault="00CD350A">
      <w:pPr>
        <w:spacing w:line="240" w:lineRule="auto"/>
        <w:ind w:firstLine="0"/>
        <w:rPr>
          <w:rFonts w:ascii="Times New Roman" w:eastAsia="TimesNewRomanPSMT" w:hAnsi="Times New Roman"/>
          <w:color w:val="000000"/>
          <w:sz w:val="24"/>
          <w:szCs w:val="24"/>
        </w:rPr>
      </w:pPr>
      <w:r w:rsidRPr="00CD350A">
        <w:rPr>
          <w:rFonts w:ascii="Times New Roman" w:eastAsia="TimesNewRomanPSMT" w:hAnsi="Times New Roman"/>
          <w:color w:val="000000"/>
          <w:sz w:val="24"/>
          <w:szCs w:val="24"/>
        </w:rPr>
        <w:t>При разработке модели, необходимо учитывать ряд требований к ней:</w:t>
      </w:r>
    </w:p>
    <w:p w:rsidR="00CD350A" w:rsidRPr="00CD350A" w:rsidRDefault="00CD350A">
      <w:pPr>
        <w:spacing w:line="240" w:lineRule="auto"/>
        <w:ind w:firstLine="0"/>
        <w:rPr>
          <w:rFonts w:ascii="Times New Roman" w:eastAsia="TimesNewRomanPSMT" w:hAnsi="Times New Roman"/>
          <w:color w:val="000000"/>
          <w:sz w:val="24"/>
          <w:szCs w:val="24"/>
        </w:rPr>
      </w:pPr>
      <w:r w:rsidRPr="00CD350A">
        <w:rPr>
          <w:rFonts w:ascii="Times New Roman" w:eastAsia="TimesNewRomanPSMT" w:hAnsi="Times New Roman"/>
          <w:color w:val="000000"/>
          <w:sz w:val="24"/>
          <w:szCs w:val="24"/>
        </w:rPr>
        <w:t xml:space="preserve">А. При разработке любой модели в программе следует помнить, что при любом расширении и тонкости пучка лазера, все равно не стоит делать очень тонкие фигуры и совмещать их очень близко, во избежание горения материала при многократной </w:t>
      </w:r>
      <w:proofErr w:type="gramStart"/>
      <w:r w:rsidRPr="00CD350A">
        <w:rPr>
          <w:rFonts w:ascii="Times New Roman" w:eastAsia="TimesNewRomanPSMT" w:hAnsi="Times New Roman"/>
          <w:color w:val="000000"/>
          <w:sz w:val="24"/>
          <w:szCs w:val="24"/>
        </w:rPr>
        <w:t>прожиге</w:t>
      </w:r>
      <w:proofErr w:type="gramEnd"/>
      <w:r w:rsidRPr="00CD350A">
        <w:rPr>
          <w:rFonts w:ascii="Times New Roman" w:eastAsia="TimesNewRomanPSMT" w:hAnsi="Times New Roman"/>
          <w:color w:val="000000"/>
          <w:sz w:val="24"/>
          <w:szCs w:val="24"/>
        </w:rPr>
        <w:t>.</w:t>
      </w:r>
    </w:p>
    <w:p w:rsidR="00CD350A" w:rsidRPr="00CD350A" w:rsidRDefault="00CD350A">
      <w:pPr>
        <w:spacing w:line="240" w:lineRule="auto"/>
        <w:ind w:firstLine="0"/>
        <w:rPr>
          <w:rFonts w:ascii="Times New Roman" w:eastAsia="TimesNewRomanPSMT" w:hAnsi="Times New Roman"/>
          <w:color w:val="000000"/>
          <w:sz w:val="24"/>
          <w:szCs w:val="24"/>
        </w:rPr>
      </w:pPr>
      <w:r w:rsidRPr="00CD350A">
        <w:rPr>
          <w:rFonts w:ascii="Times New Roman" w:eastAsia="TimesNewRomanPSMT" w:hAnsi="Times New Roman"/>
          <w:color w:val="000000"/>
          <w:sz w:val="24"/>
          <w:szCs w:val="24"/>
        </w:rPr>
        <w:t>Б. При разработке любой модели в программе следует помнить, что пустотелые рисунки будут удалены из изделия после гравировки.</w:t>
      </w:r>
    </w:p>
    <w:p w:rsidR="00CD350A" w:rsidRPr="00CD350A" w:rsidRDefault="00CD350A">
      <w:pPr>
        <w:spacing w:line="240" w:lineRule="auto"/>
        <w:ind w:firstLine="0"/>
        <w:rPr>
          <w:rFonts w:ascii="Times New Roman" w:eastAsia="TimesNewRomanPSMT" w:hAnsi="Times New Roman"/>
          <w:color w:val="000000"/>
          <w:sz w:val="24"/>
          <w:szCs w:val="24"/>
        </w:rPr>
      </w:pPr>
      <w:r w:rsidRPr="00CD350A">
        <w:rPr>
          <w:rFonts w:ascii="Times New Roman" w:eastAsia="TimesNewRomanPSMT" w:hAnsi="Times New Roman"/>
          <w:color w:val="000000"/>
          <w:sz w:val="24"/>
          <w:szCs w:val="24"/>
        </w:rPr>
        <w:t>В. Помнить, что увеличение плоскости наружной гравировки значительно увеличивает время изготовления изделия.</w:t>
      </w:r>
    </w:p>
    <w:p w:rsidR="00CD350A" w:rsidRPr="00CD350A" w:rsidRDefault="00CD350A">
      <w:pPr>
        <w:spacing w:line="240" w:lineRule="auto"/>
        <w:ind w:firstLine="0"/>
        <w:rPr>
          <w:rFonts w:ascii="Times New Roman" w:eastAsia="TimesNewRomanPSMT" w:hAnsi="Times New Roman"/>
          <w:color w:val="000000"/>
          <w:sz w:val="24"/>
          <w:szCs w:val="24"/>
        </w:rPr>
      </w:pPr>
      <w:r w:rsidRPr="00CD350A">
        <w:rPr>
          <w:rFonts w:ascii="Times New Roman" w:hAnsi="Times New Roman"/>
          <w:b/>
          <w:bCs/>
          <w:color w:val="000000"/>
          <w:sz w:val="24"/>
          <w:szCs w:val="24"/>
        </w:rPr>
        <w:t xml:space="preserve">2. </w:t>
      </w:r>
      <w:proofErr w:type="gramStart"/>
      <w:r w:rsidRPr="00CD350A">
        <w:rPr>
          <w:rFonts w:ascii="Times New Roman" w:eastAsia="TimesNewRomanPSMT" w:hAnsi="Times New Roman"/>
          <w:color w:val="000000"/>
          <w:sz w:val="24"/>
          <w:szCs w:val="24"/>
        </w:rPr>
        <w:t>Выполнить и оформить чертеж в соответствии с ГОСТами оформления чертежей (в соответствии с выбранных графическим редактором, так как не все виды программного обеспечения отвечают этим требованиям)</w:t>
      </w:r>
      <w:proofErr w:type="gramEnd"/>
    </w:p>
    <w:p w:rsidR="00CD350A" w:rsidRPr="00CD350A" w:rsidRDefault="00CD350A">
      <w:pPr>
        <w:spacing w:line="240" w:lineRule="auto"/>
        <w:ind w:firstLine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D350A">
        <w:rPr>
          <w:rFonts w:ascii="Times New Roman" w:hAnsi="Times New Roman"/>
          <w:b/>
          <w:bCs/>
          <w:color w:val="000000"/>
          <w:sz w:val="24"/>
          <w:szCs w:val="24"/>
        </w:rPr>
        <w:t xml:space="preserve">Перечень сдаваемой отчетности: </w:t>
      </w:r>
    </w:p>
    <w:p w:rsidR="00CD350A" w:rsidRPr="00CD350A" w:rsidRDefault="00CD350A">
      <w:pPr>
        <w:spacing w:line="240" w:lineRule="auto"/>
        <w:ind w:firstLine="0"/>
        <w:rPr>
          <w:rFonts w:ascii="Times New Roman" w:eastAsia="TimesNewRomanPSMT" w:hAnsi="Times New Roman"/>
          <w:color w:val="000000"/>
          <w:sz w:val="24"/>
          <w:szCs w:val="24"/>
        </w:rPr>
      </w:pPr>
      <w:r w:rsidRPr="00CD350A">
        <w:rPr>
          <w:rFonts w:ascii="Times New Roman" w:eastAsia="TimesNewRomanPSMT" w:hAnsi="Times New Roman"/>
          <w:color w:val="000000"/>
          <w:sz w:val="24"/>
          <w:szCs w:val="24"/>
        </w:rPr>
        <w:t>1. Эскиз «от руки» на бумажном носителе</w:t>
      </w:r>
    </w:p>
    <w:p w:rsidR="00CD350A" w:rsidRPr="00CD350A" w:rsidRDefault="00CD350A">
      <w:pPr>
        <w:spacing w:line="240" w:lineRule="auto"/>
        <w:ind w:firstLine="0"/>
        <w:rPr>
          <w:rFonts w:ascii="Times New Roman" w:eastAsia="TimesNewRomanPSMT" w:hAnsi="Times New Roman"/>
          <w:color w:val="000000"/>
          <w:sz w:val="24"/>
          <w:szCs w:val="24"/>
        </w:rPr>
      </w:pPr>
      <w:r w:rsidRPr="00CD350A">
        <w:rPr>
          <w:rFonts w:ascii="Times New Roman" w:eastAsia="TimesNewRomanPSMT" w:hAnsi="Times New Roman"/>
          <w:color w:val="000000"/>
          <w:sz w:val="24"/>
          <w:szCs w:val="24"/>
        </w:rPr>
        <w:t xml:space="preserve">2. Электронную модель - сохранить файл проекта в формате среды разработки в указанной папке (на сетевом диске) с названием </w:t>
      </w:r>
      <w:proofErr w:type="spellStart"/>
      <w:r w:rsidRPr="006505FD">
        <w:rPr>
          <w:rFonts w:ascii="Times New Roman" w:eastAsia="TimesNewRomanPSMT" w:hAnsi="Times New Roman"/>
          <w:b/>
          <w:color w:val="000000"/>
          <w:sz w:val="24"/>
          <w:szCs w:val="24"/>
        </w:rPr>
        <w:t>zadanie_номер</w:t>
      </w:r>
      <w:proofErr w:type="spellEnd"/>
      <w:r w:rsidRPr="006505FD">
        <w:rPr>
          <w:rFonts w:ascii="Times New Roman" w:eastAsia="TimesNewRomanPSMT" w:hAnsi="Times New Roman"/>
          <w:b/>
          <w:color w:val="000000"/>
          <w:sz w:val="24"/>
          <w:szCs w:val="24"/>
        </w:rPr>
        <w:t xml:space="preserve"> </w:t>
      </w:r>
      <w:proofErr w:type="spellStart"/>
      <w:r w:rsidRPr="006505FD">
        <w:rPr>
          <w:rFonts w:ascii="Times New Roman" w:eastAsia="TimesNewRomanPSMT" w:hAnsi="Times New Roman"/>
          <w:b/>
          <w:color w:val="000000"/>
          <w:sz w:val="24"/>
          <w:szCs w:val="24"/>
        </w:rPr>
        <w:t>участника_rosolimp</w:t>
      </w:r>
      <w:proofErr w:type="spellEnd"/>
    </w:p>
    <w:p w:rsidR="00CD350A" w:rsidRPr="00CD350A" w:rsidRDefault="00CD350A">
      <w:pPr>
        <w:spacing w:line="240" w:lineRule="auto"/>
        <w:ind w:firstLine="0"/>
        <w:rPr>
          <w:rFonts w:ascii="Times New Roman" w:eastAsia="TimesNewRomanPSMT" w:hAnsi="Times New Roman"/>
          <w:color w:val="000000"/>
          <w:sz w:val="24"/>
          <w:szCs w:val="24"/>
        </w:rPr>
      </w:pPr>
      <w:r w:rsidRPr="00CD350A">
        <w:rPr>
          <w:rFonts w:ascii="Times New Roman" w:eastAsia="TimesNewRomanPSMT" w:hAnsi="Times New Roman"/>
          <w:color w:val="000000"/>
          <w:sz w:val="24"/>
          <w:szCs w:val="24"/>
        </w:rPr>
        <w:t xml:space="preserve">3. Электронные чертежи в формате </w:t>
      </w:r>
      <w:proofErr w:type="spellStart"/>
      <w:r w:rsidRPr="00CD350A">
        <w:rPr>
          <w:rFonts w:ascii="Times New Roman" w:eastAsia="TimesNewRomanPSMT" w:hAnsi="Times New Roman"/>
          <w:color w:val="000000"/>
          <w:sz w:val="24"/>
          <w:szCs w:val="24"/>
        </w:rPr>
        <w:t>pdf</w:t>
      </w:r>
      <w:proofErr w:type="spellEnd"/>
    </w:p>
    <w:p w:rsidR="001F7665" w:rsidRPr="00CD350A" w:rsidRDefault="00CD350A">
      <w:pPr>
        <w:spacing w:line="240" w:lineRule="auto"/>
        <w:ind w:firstLine="0"/>
        <w:rPr>
          <w:rFonts w:ascii="Times New Roman" w:hAnsi="Times New Roman"/>
          <w:b/>
          <w:i/>
          <w:sz w:val="24"/>
          <w:szCs w:val="24"/>
        </w:rPr>
      </w:pPr>
      <w:r w:rsidRPr="00CD350A">
        <w:rPr>
          <w:rFonts w:ascii="Times New Roman" w:eastAsia="TimesNewRomanPSMT" w:hAnsi="Times New Roman"/>
          <w:color w:val="000000"/>
          <w:sz w:val="24"/>
          <w:szCs w:val="24"/>
        </w:rPr>
        <w:t>4. Готовое изделие</w:t>
      </w:r>
      <w:r w:rsidRPr="00CD350A">
        <w:rPr>
          <w:rFonts w:ascii="Times New Roman" w:hAnsi="Times New Roman"/>
          <w:sz w:val="24"/>
          <w:szCs w:val="24"/>
        </w:rPr>
        <w:t xml:space="preserve"> </w:t>
      </w:r>
      <w:r w:rsidR="001F7665" w:rsidRPr="00CD350A">
        <w:rPr>
          <w:rFonts w:ascii="Times New Roman" w:hAnsi="Times New Roman"/>
          <w:b/>
          <w:i/>
          <w:sz w:val="24"/>
          <w:szCs w:val="24"/>
        </w:rPr>
        <w:br w:type="page"/>
      </w:r>
    </w:p>
    <w:sectPr w:rsidR="001F7665" w:rsidRPr="00CD350A" w:rsidSect="00CD350A">
      <w:pgSz w:w="11906" w:h="16838"/>
      <w:pgMar w:top="709" w:right="85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F24" w:rsidRDefault="00B11F24" w:rsidP="00425281">
      <w:pPr>
        <w:spacing w:line="240" w:lineRule="auto"/>
      </w:pPr>
      <w:r>
        <w:separator/>
      </w:r>
    </w:p>
  </w:endnote>
  <w:endnote w:type="continuationSeparator" w:id="0">
    <w:p w:rsidR="00B11F24" w:rsidRDefault="00B11F24" w:rsidP="004252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F24" w:rsidRDefault="00B11F24" w:rsidP="00425281">
      <w:pPr>
        <w:spacing w:line="240" w:lineRule="auto"/>
      </w:pPr>
      <w:r>
        <w:separator/>
      </w:r>
    </w:p>
  </w:footnote>
  <w:footnote w:type="continuationSeparator" w:id="0">
    <w:p w:rsidR="00B11F24" w:rsidRDefault="00B11F24" w:rsidP="0042528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7030A"/>
    <w:multiLevelType w:val="hybridMultilevel"/>
    <w:tmpl w:val="899A6396"/>
    <w:lvl w:ilvl="0" w:tplc="04C084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9C8FF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A6C14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EE6DC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ADE07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7B63F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7DE719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E7EAA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57A64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24B279D2"/>
    <w:multiLevelType w:val="hybridMultilevel"/>
    <w:tmpl w:val="33FE16AA"/>
    <w:lvl w:ilvl="0" w:tplc="1882B46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28905F2C"/>
    <w:multiLevelType w:val="hybridMultilevel"/>
    <w:tmpl w:val="8E443614"/>
    <w:lvl w:ilvl="0" w:tplc="7ECA966E">
      <w:start w:val="1"/>
      <w:numFmt w:val="decimal"/>
      <w:lvlText w:val="%1."/>
      <w:lvlJc w:val="left"/>
      <w:pPr>
        <w:ind w:left="11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  <w:rPr>
        <w:rFonts w:cs="Times New Roman"/>
      </w:rPr>
    </w:lvl>
  </w:abstractNum>
  <w:abstractNum w:abstractNumId="3">
    <w:nsid w:val="32A50FB8"/>
    <w:multiLevelType w:val="hybridMultilevel"/>
    <w:tmpl w:val="7EC83FE8"/>
    <w:lvl w:ilvl="0" w:tplc="E506D47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4">
    <w:nsid w:val="45464AF2"/>
    <w:multiLevelType w:val="hybridMultilevel"/>
    <w:tmpl w:val="44EC9BD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5EF15F6"/>
    <w:multiLevelType w:val="hybridMultilevel"/>
    <w:tmpl w:val="7EC83FE8"/>
    <w:lvl w:ilvl="0" w:tplc="E506D47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6">
    <w:nsid w:val="576173FC"/>
    <w:multiLevelType w:val="hybridMultilevel"/>
    <w:tmpl w:val="33FE16AA"/>
    <w:lvl w:ilvl="0" w:tplc="1882B46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6388145F"/>
    <w:multiLevelType w:val="hybridMultilevel"/>
    <w:tmpl w:val="7700B2DC"/>
    <w:lvl w:ilvl="0" w:tplc="5330F15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>
    <w:nsid w:val="6C887982"/>
    <w:multiLevelType w:val="hybridMultilevel"/>
    <w:tmpl w:val="6296AC96"/>
    <w:lvl w:ilvl="0" w:tplc="84ECC5E8">
      <w:start w:val="1"/>
      <w:numFmt w:val="bullet"/>
      <w:lvlText w:val="–"/>
      <w:lvlJc w:val="left"/>
      <w:pPr>
        <w:tabs>
          <w:tab w:val="num" w:pos="1200"/>
        </w:tabs>
        <w:ind w:left="1200" w:hanging="360"/>
      </w:pPr>
      <w:rPr>
        <w:rFonts w:ascii="TimesNewRomanPSMT" w:eastAsia="TimesNewRomanPSMT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7070736"/>
    <w:multiLevelType w:val="multilevel"/>
    <w:tmpl w:val="56AEBEA0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90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7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00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73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10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837" w:hanging="216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5"/>
  </w:num>
  <w:num w:numId="5">
    <w:abstractNumId w:val="1"/>
  </w:num>
  <w:num w:numId="6">
    <w:abstractNumId w:val="6"/>
  </w:num>
  <w:num w:numId="7">
    <w:abstractNumId w:val="7"/>
  </w:num>
  <w:num w:numId="8">
    <w:abstractNumId w:val="3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450"/>
    <w:rsid w:val="00011756"/>
    <w:rsid w:val="000342CA"/>
    <w:rsid w:val="00053B28"/>
    <w:rsid w:val="00055533"/>
    <w:rsid w:val="00057A15"/>
    <w:rsid w:val="00090356"/>
    <w:rsid w:val="000B5302"/>
    <w:rsid w:val="000B5487"/>
    <w:rsid w:val="000E730F"/>
    <w:rsid w:val="00165450"/>
    <w:rsid w:val="00183117"/>
    <w:rsid w:val="001C3653"/>
    <w:rsid w:val="001C55C8"/>
    <w:rsid w:val="001E2D9D"/>
    <w:rsid w:val="001E407C"/>
    <w:rsid w:val="001F7665"/>
    <w:rsid w:val="00221DAA"/>
    <w:rsid w:val="002308EB"/>
    <w:rsid w:val="002457B3"/>
    <w:rsid w:val="0025153E"/>
    <w:rsid w:val="002516EE"/>
    <w:rsid w:val="002E11FC"/>
    <w:rsid w:val="002F7921"/>
    <w:rsid w:val="00321B70"/>
    <w:rsid w:val="003400D3"/>
    <w:rsid w:val="0037763E"/>
    <w:rsid w:val="003A7AF0"/>
    <w:rsid w:val="003D2995"/>
    <w:rsid w:val="00407141"/>
    <w:rsid w:val="004150D8"/>
    <w:rsid w:val="0041528F"/>
    <w:rsid w:val="00425281"/>
    <w:rsid w:val="004F481A"/>
    <w:rsid w:val="00510327"/>
    <w:rsid w:val="00517E1C"/>
    <w:rsid w:val="00554B80"/>
    <w:rsid w:val="0056643F"/>
    <w:rsid w:val="00566797"/>
    <w:rsid w:val="0057085D"/>
    <w:rsid w:val="00572F88"/>
    <w:rsid w:val="005829D0"/>
    <w:rsid w:val="005D42E8"/>
    <w:rsid w:val="00612450"/>
    <w:rsid w:val="0061311B"/>
    <w:rsid w:val="00633BD2"/>
    <w:rsid w:val="006505FD"/>
    <w:rsid w:val="006707F4"/>
    <w:rsid w:val="006B6AF0"/>
    <w:rsid w:val="006E38E9"/>
    <w:rsid w:val="00790B61"/>
    <w:rsid w:val="007B4B1D"/>
    <w:rsid w:val="008616B1"/>
    <w:rsid w:val="00871495"/>
    <w:rsid w:val="00876E20"/>
    <w:rsid w:val="00886211"/>
    <w:rsid w:val="008A5F5E"/>
    <w:rsid w:val="00905A98"/>
    <w:rsid w:val="009801B0"/>
    <w:rsid w:val="00985B9D"/>
    <w:rsid w:val="009A5C30"/>
    <w:rsid w:val="009C3AD9"/>
    <w:rsid w:val="009F130E"/>
    <w:rsid w:val="00A259D2"/>
    <w:rsid w:val="00A368BB"/>
    <w:rsid w:val="00A36D85"/>
    <w:rsid w:val="00A47A78"/>
    <w:rsid w:val="00A55C55"/>
    <w:rsid w:val="00A665B3"/>
    <w:rsid w:val="00A67AC3"/>
    <w:rsid w:val="00A8698A"/>
    <w:rsid w:val="00A91931"/>
    <w:rsid w:val="00A9542A"/>
    <w:rsid w:val="00A97829"/>
    <w:rsid w:val="00AE1880"/>
    <w:rsid w:val="00B11F24"/>
    <w:rsid w:val="00B16C0E"/>
    <w:rsid w:val="00B17AC0"/>
    <w:rsid w:val="00B226E2"/>
    <w:rsid w:val="00B55B38"/>
    <w:rsid w:val="00B56AC6"/>
    <w:rsid w:val="00B66180"/>
    <w:rsid w:val="00B770C1"/>
    <w:rsid w:val="00B94F36"/>
    <w:rsid w:val="00BA0558"/>
    <w:rsid w:val="00BC2360"/>
    <w:rsid w:val="00BD3DBB"/>
    <w:rsid w:val="00BD677D"/>
    <w:rsid w:val="00BE54A4"/>
    <w:rsid w:val="00C15C64"/>
    <w:rsid w:val="00C415E9"/>
    <w:rsid w:val="00C560EB"/>
    <w:rsid w:val="00CB7AF0"/>
    <w:rsid w:val="00CD350A"/>
    <w:rsid w:val="00D20EF7"/>
    <w:rsid w:val="00D23875"/>
    <w:rsid w:val="00D33A88"/>
    <w:rsid w:val="00D43851"/>
    <w:rsid w:val="00D604C0"/>
    <w:rsid w:val="00D6744D"/>
    <w:rsid w:val="00D93B8B"/>
    <w:rsid w:val="00DA2814"/>
    <w:rsid w:val="00DC37D1"/>
    <w:rsid w:val="00DE0ABB"/>
    <w:rsid w:val="00DE5BC0"/>
    <w:rsid w:val="00E047E6"/>
    <w:rsid w:val="00E425A2"/>
    <w:rsid w:val="00EA72B4"/>
    <w:rsid w:val="00EB082E"/>
    <w:rsid w:val="00F17500"/>
    <w:rsid w:val="00F26278"/>
    <w:rsid w:val="00F5731F"/>
    <w:rsid w:val="00F80673"/>
    <w:rsid w:val="00F92FDC"/>
    <w:rsid w:val="00FA0216"/>
    <w:rsid w:val="00FC59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C15C64"/>
    <w:pPr>
      <w:spacing w:line="276" w:lineRule="auto"/>
      <w:ind w:firstLine="709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612450"/>
    <w:pPr>
      <w:keepNext/>
      <w:spacing w:before="240" w:after="60"/>
      <w:ind w:firstLine="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15C64"/>
    <w:pPr>
      <w:spacing w:line="240" w:lineRule="auto"/>
      <w:ind w:left="720" w:firstLine="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99"/>
    <w:rsid w:val="00C15C6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C15C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15C64"/>
    <w:rPr>
      <w:rFonts w:ascii="Tahoma" w:hAnsi="Tahoma"/>
      <w:sz w:val="16"/>
    </w:rPr>
  </w:style>
  <w:style w:type="paragraph" w:styleId="a7">
    <w:name w:val="header"/>
    <w:basedOn w:val="a"/>
    <w:link w:val="a8"/>
    <w:uiPriority w:val="99"/>
    <w:unhideWhenUsed/>
    <w:locked/>
    <w:rsid w:val="0042528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425281"/>
    <w:rPr>
      <w:lang w:eastAsia="en-US"/>
    </w:rPr>
  </w:style>
  <w:style w:type="paragraph" w:styleId="a9">
    <w:name w:val="footer"/>
    <w:basedOn w:val="a"/>
    <w:link w:val="aa"/>
    <w:uiPriority w:val="99"/>
    <w:unhideWhenUsed/>
    <w:locked/>
    <w:rsid w:val="0042528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425281"/>
    <w:rPr>
      <w:lang w:eastAsia="en-US"/>
    </w:rPr>
  </w:style>
  <w:style w:type="character" w:customStyle="1" w:styleId="20">
    <w:name w:val="Заголовок 2 Знак"/>
    <w:basedOn w:val="a0"/>
    <w:link w:val="2"/>
    <w:semiHidden/>
    <w:rsid w:val="00612450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apple-converted-space">
    <w:name w:val="apple-converted-space"/>
    <w:uiPriority w:val="99"/>
    <w:rsid w:val="00D6744D"/>
    <w:rPr>
      <w:rFonts w:cs="Times New Roman"/>
    </w:rPr>
  </w:style>
  <w:style w:type="character" w:styleId="ab">
    <w:name w:val="Hyperlink"/>
    <w:uiPriority w:val="99"/>
    <w:semiHidden/>
    <w:locked/>
    <w:rsid w:val="00D6744D"/>
    <w:rPr>
      <w:rFonts w:cs="Times New Roman"/>
      <w:color w:val="0000FF"/>
      <w:u w:val="single"/>
    </w:rPr>
  </w:style>
  <w:style w:type="character" w:customStyle="1" w:styleId="fontstyle01">
    <w:name w:val="fontstyle01"/>
    <w:basedOn w:val="a0"/>
    <w:rsid w:val="00CD350A"/>
    <w:rPr>
      <w:rFonts w:ascii="TimesNewRomanPS-BoldItalicMT" w:hAnsi="TimesNewRomanPS-BoldItalicMT" w:hint="default"/>
      <w:b/>
      <w:bCs/>
      <w:i/>
      <w:iCs/>
      <w:color w:val="000000"/>
      <w:sz w:val="28"/>
      <w:szCs w:val="28"/>
    </w:rPr>
  </w:style>
  <w:style w:type="character" w:customStyle="1" w:styleId="fontstyle21">
    <w:name w:val="fontstyle21"/>
    <w:basedOn w:val="a0"/>
    <w:rsid w:val="00CD350A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CD350A"/>
    <w:rPr>
      <w:rFonts w:ascii="TimesNewRomanPSMT" w:eastAsia="TimesNewRomanPSMT" w:hint="eastAsia"/>
      <w:b w:val="0"/>
      <w:bCs w:val="0"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a0"/>
    <w:rsid w:val="00CD350A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character" w:customStyle="1" w:styleId="fontstyle11">
    <w:name w:val="fontstyle11"/>
    <w:basedOn w:val="a0"/>
    <w:rsid w:val="00CD350A"/>
    <w:rPr>
      <w:rFonts w:ascii="TimesNewRomanPSMT" w:eastAsia="TimesNewRomanPSMT" w:hint="eastAsia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C15C64"/>
    <w:pPr>
      <w:spacing w:line="276" w:lineRule="auto"/>
      <w:ind w:firstLine="709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612450"/>
    <w:pPr>
      <w:keepNext/>
      <w:spacing w:before="240" w:after="60"/>
      <w:ind w:firstLine="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15C64"/>
    <w:pPr>
      <w:spacing w:line="240" w:lineRule="auto"/>
      <w:ind w:left="720" w:firstLine="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99"/>
    <w:rsid w:val="00C15C6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C15C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15C64"/>
    <w:rPr>
      <w:rFonts w:ascii="Tahoma" w:hAnsi="Tahoma"/>
      <w:sz w:val="16"/>
    </w:rPr>
  </w:style>
  <w:style w:type="paragraph" w:styleId="a7">
    <w:name w:val="header"/>
    <w:basedOn w:val="a"/>
    <w:link w:val="a8"/>
    <w:uiPriority w:val="99"/>
    <w:unhideWhenUsed/>
    <w:locked/>
    <w:rsid w:val="0042528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425281"/>
    <w:rPr>
      <w:lang w:eastAsia="en-US"/>
    </w:rPr>
  </w:style>
  <w:style w:type="paragraph" w:styleId="a9">
    <w:name w:val="footer"/>
    <w:basedOn w:val="a"/>
    <w:link w:val="aa"/>
    <w:uiPriority w:val="99"/>
    <w:unhideWhenUsed/>
    <w:locked/>
    <w:rsid w:val="0042528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425281"/>
    <w:rPr>
      <w:lang w:eastAsia="en-US"/>
    </w:rPr>
  </w:style>
  <w:style w:type="character" w:customStyle="1" w:styleId="20">
    <w:name w:val="Заголовок 2 Знак"/>
    <w:basedOn w:val="a0"/>
    <w:link w:val="2"/>
    <w:semiHidden/>
    <w:rsid w:val="00612450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apple-converted-space">
    <w:name w:val="apple-converted-space"/>
    <w:uiPriority w:val="99"/>
    <w:rsid w:val="00D6744D"/>
    <w:rPr>
      <w:rFonts w:cs="Times New Roman"/>
    </w:rPr>
  </w:style>
  <w:style w:type="character" w:styleId="ab">
    <w:name w:val="Hyperlink"/>
    <w:uiPriority w:val="99"/>
    <w:semiHidden/>
    <w:locked/>
    <w:rsid w:val="00D6744D"/>
    <w:rPr>
      <w:rFonts w:cs="Times New Roman"/>
      <w:color w:val="0000FF"/>
      <w:u w:val="single"/>
    </w:rPr>
  </w:style>
  <w:style w:type="character" w:customStyle="1" w:styleId="fontstyle01">
    <w:name w:val="fontstyle01"/>
    <w:basedOn w:val="a0"/>
    <w:rsid w:val="00CD350A"/>
    <w:rPr>
      <w:rFonts w:ascii="TimesNewRomanPS-BoldItalicMT" w:hAnsi="TimesNewRomanPS-BoldItalicMT" w:hint="default"/>
      <w:b/>
      <w:bCs/>
      <w:i/>
      <w:iCs/>
      <w:color w:val="000000"/>
      <w:sz w:val="28"/>
      <w:szCs w:val="28"/>
    </w:rPr>
  </w:style>
  <w:style w:type="character" w:customStyle="1" w:styleId="fontstyle21">
    <w:name w:val="fontstyle21"/>
    <w:basedOn w:val="a0"/>
    <w:rsid w:val="00CD350A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CD350A"/>
    <w:rPr>
      <w:rFonts w:ascii="TimesNewRomanPSMT" w:eastAsia="TimesNewRomanPSMT" w:hint="eastAsia"/>
      <w:b w:val="0"/>
      <w:bCs w:val="0"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a0"/>
    <w:rsid w:val="00CD350A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character" w:customStyle="1" w:styleId="fontstyle11">
    <w:name w:val="fontstyle11"/>
    <w:basedOn w:val="a0"/>
    <w:rsid w:val="00CD350A"/>
    <w:rPr>
      <w:rFonts w:ascii="TimesNewRomanPSMT" w:eastAsia="TimesNewRomanPSMT" w:hint="eastAsia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Компьютерный класс, кабинет № 13</dc:creator>
  <cp:lastModifiedBy>Дрокина Я.Я</cp:lastModifiedBy>
  <cp:revision>10</cp:revision>
  <dcterms:created xsi:type="dcterms:W3CDTF">2019-12-07T17:57:00Z</dcterms:created>
  <dcterms:modified xsi:type="dcterms:W3CDTF">2022-09-19T07:47:00Z</dcterms:modified>
</cp:coreProperties>
</file>