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Оргпроект </w:t>
      </w:r>
      <w:r>
        <w:rPr>
          <w:rFonts w:cs="Times New Roman" w:ascii="Times New Roman" w:hAnsi="Times New Roman"/>
          <w:b/>
          <w:sz w:val="28"/>
          <w:szCs w:val="28"/>
        </w:rPr>
        <w:t xml:space="preserve">РМО узких специалистов </w:t>
      </w:r>
      <w:r>
        <w:rPr>
          <w:rFonts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</w:rPr>
        <w:t xml:space="preserve">5 </w:t>
      </w:r>
      <w:r>
        <w:rPr>
          <w:rFonts w:cs="Times New Roman" w:ascii="Times New Roman" w:hAnsi="Times New Roman"/>
          <w:b/>
          <w:sz w:val="28"/>
          <w:szCs w:val="28"/>
        </w:rPr>
        <w:t>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-202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уч. год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проведения районного методического объединения  узких специалистов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ИМЦ</w:t>
      </w:r>
      <w:r>
        <w:rPr>
          <w:rFonts w:cs="Times New Roman" w:ascii="Times New Roman" w:hAnsi="Times New Roman"/>
          <w:sz w:val="28"/>
          <w:szCs w:val="28"/>
        </w:rPr>
        <w:t xml:space="preserve"> «Родничок».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Дата и время проведения: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мая 20</w:t>
      </w:r>
      <w:r>
        <w:rPr>
          <w:rFonts w:cs="Times New Roman" w:ascii="Times New Roman" w:hAnsi="Times New Roman"/>
          <w:sz w:val="28"/>
          <w:szCs w:val="28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года, 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00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Участники районного методического объединения:</w:t>
      </w:r>
      <w:r>
        <w:rPr>
          <w:rFonts w:cs="Times New Roman" w:ascii="Times New Roman" w:hAnsi="Times New Roman"/>
          <w:sz w:val="28"/>
          <w:szCs w:val="28"/>
        </w:rPr>
        <w:t xml:space="preserve"> педагоги-психологи, учителя-логопеды, учителя-дефектологи,  управление образования.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Тема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Согласование аттестационной документации.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Задачи:  Согласование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аттестационн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ых </w:t>
      </w:r>
      <w:r>
        <w:rPr>
          <w:rFonts w:cs="Times New Roman" w:ascii="Times New Roman" w:hAnsi="Times New Roman"/>
          <w:sz w:val="28"/>
          <w:szCs w:val="28"/>
        </w:rPr>
        <w:t>заявлений на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учебный год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РМО: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31"/>
        <w:gridCol w:w="5265"/>
        <w:gridCol w:w="2389"/>
      </w:tblGrid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Открытие. Вступительное слово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Ю.Х. Полкина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 xml:space="preserve">Просмотр презентации  учителя-дефектолога МБДОУ Ермаковского детского сада №2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комбинированного вида «Родничок».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ind w:hanging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8"/>
                <w:szCs w:val="28"/>
              </w:rPr>
              <w:t>А.В. Казачинова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Обсуждение, вопросы от участников РМО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09.50-10.20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>Просмотр презентации  учителя-логопеда МБДОУ Ермаковского детского сада №1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комбинированного вида «Ромашка».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Н.М. Лапина 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10.20-10.30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Обсуждение, вопросы от участников РМО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Согласование заявлений  на первую квалификационную категорию: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/>
              <w:ind w:hanging="0"/>
              <w:rPr/>
            </w:pPr>
            <w:r>
              <w:rPr>
                <w:rFonts w:eastAsia="Times New Roman" w:ascii="Times New Roman" w:hAnsi="Times New Roman"/>
                <w:kern w:val="2"/>
                <w:sz w:val="28"/>
                <w:szCs w:val="28"/>
              </w:rPr>
              <w:t xml:space="preserve">1. </w:t>
            </w:r>
            <w:r>
              <w:rPr>
                <w:rFonts w:eastAsia="Times New Roman" w:ascii="Times New Roman" w:hAnsi="Times New Roman"/>
                <w:kern w:val="2"/>
                <w:sz w:val="28"/>
                <w:szCs w:val="28"/>
              </w:rPr>
              <w:t>учителя-</w:t>
            </w:r>
            <w:r>
              <w:rPr>
                <w:rFonts w:eastAsia="Times New Roman" w:ascii="Times New Roman" w:hAnsi="Times New Roman"/>
                <w:kern w:val="2"/>
                <w:sz w:val="28"/>
                <w:szCs w:val="28"/>
              </w:rPr>
              <w:t>логопеда</w:t>
            </w:r>
            <w:r>
              <w:rPr>
                <w:rFonts w:eastAsia="Times New Roman"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Times New Roman" w:ascii="Times New Roman" w:hAnsi="Times New Roman"/>
                <w:kern w:val="2"/>
                <w:sz w:val="28"/>
                <w:szCs w:val="28"/>
              </w:rPr>
              <w:t>А.В. Казачиновой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Согласование заявлений  на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высшую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квалификационную категорию: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учителя-логопеда Н.М. Лапиной 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учителя-логопеда М.И.Фралковой</w:t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учителя-дефектолога Ю.Х.Полкиной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</w:p>
        </w:tc>
      </w:tr>
      <w:tr>
        <w:trPr/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10.40-11.00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оставление проекта плана работы РМО, обсуждение его с учителями-логопедами, учителями-дефектологами и педагогами психологами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Участники РМО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92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e80e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e80eb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C1" w:customStyle="1">
    <w:name w:val="c1"/>
    <w:basedOn w:val="DefaultParagraphFont"/>
    <w:qFormat/>
    <w:rsid w:val="00e80eb1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51b6e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0" w:customStyle="1">
    <w:name w:val="c0"/>
    <w:basedOn w:val="Normal"/>
    <w:qFormat/>
    <w:rsid w:val="00e80e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LibreOffice/7.3.0.3$Windows_X86_64 LibreOffice_project/0f246aa12d0eee4a0f7adcefbf7c878fc2238db3</Application>
  <AppVersion>15.0000</AppVersion>
  <Pages>2</Pages>
  <Words>157</Words>
  <Characters>1240</Characters>
  <CharactersWithSpaces>1369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2021-08-23T02:48:00Z</dcterms:created>
  <dc:creator>User</dc:creator>
  <dc:description/>
  <dc:language>ru-RU</dc:language>
  <cp:lastModifiedBy/>
  <dcterms:modified xsi:type="dcterms:W3CDTF">2023-05-30T13:51:59Z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