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ED" w:rsidRDefault="00557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Профессиональное сообщество: </w:t>
      </w:r>
    </w:p>
    <w:p w:rsidR="00B355ED" w:rsidRDefault="0055748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районное методическое объединение узких специалистов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дошкольных образовательных организаций Ермаковского района.</w:t>
      </w:r>
    </w:p>
    <w:p w:rsidR="00B355ED" w:rsidRDefault="00B355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5ED" w:rsidRDefault="005574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Руководитель:</w:t>
      </w:r>
    </w:p>
    <w:p w:rsidR="00B355ED" w:rsidRDefault="0055748B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Хайдарзяновна</w:t>
      </w:r>
      <w:proofErr w:type="spellEnd"/>
    </w:p>
    <w:p w:rsidR="00B355ED" w:rsidRDefault="0055748B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учитель-дефектолог, </w:t>
      </w:r>
    </w:p>
    <w:p w:rsidR="00B355ED" w:rsidRDefault="0055748B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 2  </w:t>
      </w:r>
    </w:p>
    <w:p w:rsidR="00B355ED" w:rsidRDefault="0055748B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вида «Родничок»,</w:t>
      </w:r>
    </w:p>
    <w:p w:rsidR="00B355ED" w:rsidRDefault="0055748B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категория. </w:t>
      </w:r>
    </w:p>
    <w:p w:rsidR="00B355ED" w:rsidRDefault="0055748B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данные: 8(391)38-2-13-80</w:t>
      </w:r>
    </w:p>
    <w:p w:rsidR="00B355ED" w:rsidRDefault="00B355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5ED" w:rsidRDefault="00B35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5ED" w:rsidRDefault="0055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на 2022/23 учебный год</w:t>
      </w:r>
    </w:p>
    <w:p w:rsidR="00B355ED" w:rsidRDefault="0055748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Методическая тема РМО: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эффективности коррекционной работы с дошкольниками с ОВЗ в </w:t>
      </w:r>
      <w:r>
        <w:rPr>
          <w:rFonts w:ascii="Times New Roman" w:hAnsi="Times New Roman" w:cs="Times New Roman"/>
          <w:sz w:val="24"/>
          <w:szCs w:val="24"/>
        </w:rPr>
        <w:t>условиях инклюзивного образования.</w:t>
      </w:r>
    </w:p>
    <w:p w:rsidR="00B355ED" w:rsidRDefault="0055748B">
      <w:pPr>
        <w:spacing w:beforeAutospacing="1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работы РМО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методического и профессионального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узких специалистов.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Поиск инновационных методов, приемов и технологий  с целью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повышения эффективности и качества сопровождения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 обучающихся с ОВЗ</w:t>
      </w:r>
    </w:p>
    <w:p w:rsidR="00B355ED" w:rsidRDefault="0055748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и распространение профессионального опыта специалистов по психолого-педагогическому сопровождению субъектов образовательного процесса в условиях реализации ФГОС НОО, ФГОС ООО, ФГОС обучающихся с ОВЗ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обучающихся с умственной отсталостью (интеллектуальными нарушениями).</w:t>
      </w:r>
    </w:p>
    <w:p w:rsidR="00B355ED" w:rsidRDefault="0055748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казание методической помощи молодым специалистам по вопросам логопедического сопровождения образовательного процесса, профессиональной поддержки по основным направлениям професс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иональной  деятельности;</w:t>
      </w:r>
    </w:p>
    <w:p w:rsidR="00B355ED" w:rsidRDefault="0055748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спектра представлений о различных формах, техниках и технологиях работы с учащимися, их родителями и педагогами;</w:t>
      </w:r>
    </w:p>
    <w:p w:rsidR="00B355ED" w:rsidRDefault="0055748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личностной и профессиональной поддержки и помощи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- логопедам;</w:t>
      </w:r>
    </w:p>
    <w:p w:rsidR="00B355ED" w:rsidRDefault="0055748B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Задачи:</w:t>
      </w:r>
    </w:p>
    <w:p w:rsidR="00B355ED" w:rsidRDefault="0055748B">
      <w:pPr>
        <w:pStyle w:val="a5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 уровня  профессиональной компетентности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узких специалистов ДО Ермаковского района через участие специалистов в работе семинаров, мастер-классов, круглых столов, </w:t>
      </w:r>
      <w:r>
        <w:rPr>
          <w:rFonts w:ascii="Times New Roman" w:hAnsi="Times New Roman" w:cs="Times New Roman"/>
          <w:sz w:val="24"/>
          <w:szCs w:val="24"/>
        </w:rPr>
        <w:t xml:space="preserve">обмен опытом между коллегами и организацию взаимодействия специалистов по проблемам, возникающим в педагогической практике;  </w:t>
      </w:r>
    </w:p>
    <w:p w:rsidR="00B355ED" w:rsidRDefault="0055748B">
      <w:pPr>
        <w:pStyle w:val="a5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спектра представлений о различных формах, техниках и технологиях работы с учащимися, их родителями и педагогами;</w:t>
      </w:r>
    </w:p>
    <w:p w:rsidR="00B355ED" w:rsidRDefault="0055748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методических разработок и рекомендаций для учителей-логопедов, учителей-дефектологов и педагогов-психологов</w:t>
      </w:r>
    </w:p>
    <w:p w:rsidR="00B355ED" w:rsidRDefault="0055748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единой методической копилки инновационных упражнений и приемов.</w:t>
      </w:r>
    </w:p>
    <w:p w:rsidR="00B355ED" w:rsidRDefault="0055748B">
      <w:pPr>
        <w:pStyle w:val="a5"/>
        <w:widowControl w:val="0"/>
        <w:numPr>
          <w:ilvl w:val="0"/>
          <w:numId w:val="5"/>
        </w:numPr>
        <w:tabs>
          <w:tab w:val="clear" w:pos="720"/>
          <w:tab w:val="left" w:pos="284"/>
          <w:tab w:val="left" w:pos="170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выявление, обобщение и распространение лучшего педагогического опыта в п</w:t>
      </w:r>
      <w:r>
        <w:rPr>
          <w:rFonts w:ascii="Times New Roman" w:hAnsi="Times New Roman" w:cs="Times New Roman"/>
          <w:sz w:val="24"/>
          <w:szCs w:val="24"/>
        </w:rPr>
        <w:t xml:space="preserve">рактику работы образовательных учреждений. </w:t>
      </w:r>
    </w:p>
    <w:p w:rsidR="00B355ED" w:rsidRDefault="005574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нормативных документов, введенных в действие, а также обсуждение новых проектов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сопровождения, инклюзивного образования детей дошкольного возраста;  </w:t>
      </w:r>
    </w:p>
    <w:p w:rsidR="00B355ED" w:rsidRDefault="00557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Ожидаемый резул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ьтат:</w:t>
      </w:r>
    </w:p>
    <w:p w:rsidR="00B355ED" w:rsidRPr="0055748B" w:rsidRDefault="0055748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6" w:firstLine="0"/>
        <w:jc w:val="both"/>
        <w:rPr>
          <w:rFonts w:ascii="Calibri" w:eastAsia="Times New Roman" w:hAnsi="Calibri" w:cs="Calibri"/>
          <w:color w:val="000000"/>
          <w:sz w:val="20"/>
          <w:szCs w:val="2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уровня профессиональной компетенции учителей-логопедов образовательных учреждений </w:t>
      </w:r>
      <w:proofErr w:type="spellStart"/>
      <w:r w:rsidRPr="0055748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Заводоуковского</w:t>
      </w:r>
      <w:proofErr w:type="spellEnd"/>
      <w:r w:rsidRPr="0055748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городского округа;</w:t>
      </w:r>
    </w:p>
    <w:p w:rsidR="00B355ED" w:rsidRDefault="0055748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6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методических разработок и рекомендаций для учителей-логопедов;</w:t>
      </w:r>
    </w:p>
    <w:p w:rsidR="00B355ED" w:rsidRDefault="0055748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6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единой методической копилки инновационных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 и приемов.</w:t>
      </w:r>
    </w:p>
    <w:p w:rsidR="00B355ED" w:rsidRDefault="00B355ED">
      <w:p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B355ED" w:rsidRDefault="0055748B">
      <w:pPr>
        <w:widowControl w:val="0"/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Направления деятельности:</w:t>
      </w:r>
    </w:p>
    <w:p w:rsidR="00B355ED" w:rsidRDefault="0055748B">
      <w:pPr>
        <w:tabs>
          <w:tab w:val="left" w:pos="42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Деятельность по развитию профессионального роста педагогов:</w:t>
      </w:r>
    </w:p>
    <w:p w:rsidR="00B355ED" w:rsidRDefault="0055748B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пропаганды и тиражирования эффективного опыта работы участников районного профессионального сообщества;</w:t>
      </w:r>
    </w:p>
    <w:p w:rsidR="00B355ED" w:rsidRDefault="0055748B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методической помощи </w:t>
      </w:r>
      <w:r>
        <w:rPr>
          <w:rFonts w:ascii="Times New Roman" w:hAnsi="Times New Roman" w:cs="Times New Roman"/>
          <w:sz w:val="24"/>
          <w:szCs w:val="24"/>
        </w:rPr>
        <w:t xml:space="preserve">участникам профессионального сообщества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ФГОС дошкольного образования.</w:t>
      </w:r>
    </w:p>
    <w:p w:rsidR="00B355ED" w:rsidRDefault="0055748B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внедрения новых технологий в работу узких специалистов ДОУ;</w:t>
      </w:r>
    </w:p>
    <w:p w:rsidR="00B355ED" w:rsidRDefault="0055748B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обмену опытом между педагогами;</w:t>
      </w:r>
    </w:p>
    <w:p w:rsidR="00B355ED" w:rsidRDefault="0055748B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теоретических и практических семинар</w:t>
      </w:r>
      <w:r>
        <w:rPr>
          <w:rFonts w:ascii="Times New Roman" w:hAnsi="Times New Roman" w:cs="Times New Roman"/>
          <w:sz w:val="24"/>
          <w:szCs w:val="24"/>
        </w:rPr>
        <w:t>ов по актуальным для участников профессионального сообщества темам;</w:t>
      </w:r>
    </w:p>
    <w:p w:rsidR="00B355ED" w:rsidRDefault="0055748B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консультативной помощи участникам профессионального сообщества по преодолению проблем практики;</w:t>
      </w:r>
    </w:p>
    <w:p w:rsidR="00B355ED" w:rsidRDefault="0055748B">
      <w:pPr>
        <w:tabs>
          <w:tab w:val="left" w:pos="0"/>
          <w:tab w:val="left" w:pos="17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Экспертная и аналитическая деятельность:</w:t>
      </w:r>
    </w:p>
    <w:p w:rsidR="00B355ED" w:rsidRDefault="0055748B">
      <w:pPr>
        <w:pStyle w:val="a5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консультирование узких специалистов  в </w:t>
      </w:r>
      <w:r>
        <w:rPr>
          <w:rFonts w:ascii="Times New Roman" w:hAnsi="Times New Roman" w:cs="Times New Roman"/>
          <w:sz w:val="24"/>
          <w:szCs w:val="24"/>
        </w:rPr>
        <w:t>процессе подготовки к аттестации членов профессионального сообщества;</w:t>
      </w:r>
    </w:p>
    <w:p w:rsidR="00B355ED" w:rsidRDefault="0055748B">
      <w:pPr>
        <w:pStyle w:val="a5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работе экспертных групп, осуществляющих оценку профессиональной деятельности членов профессионального сообщества, оценку соответствия используемых программ, методик, пособий, д</w:t>
      </w:r>
      <w:r>
        <w:rPr>
          <w:rFonts w:ascii="Times New Roman" w:hAnsi="Times New Roman" w:cs="Times New Roman"/>
          <w:sz w:val="24"/>
          <w:szCs w:val="24"/>
        </w:rPr>
        <w:t>идактического материала поставленным задачам с учетом индивидуальных особенностей воспитанников ДОУ;</w:t>
      </w:r>
    </w:p>
    <w:p w:rsidR="00B355ED" w:rsidRDefault="0055748B">
      <w:pPr>
        <w:pStyle w:val="a5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экспертизе и рецензировании, учебно-методических комплексов узких специалистов, методических разработок, представленных членами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сообщества;</w:t>
      </w:r>
    </w:p>
    <w:p w:rsidR="00B355ED" w:rsidRDefault="0055748B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экспертизе материалов различных конкурсов;</w:t>
      </w:r>
    </w:p>
    <w:p w:rsidR="00B355ED" w:rsidRDefault="0055748B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деятельности районного профессионального сообщества и составление плана работы;</w:t>
      </w:r>
    </w:p>
    <w:p w:rsidR="00B355ED" w:rsidRDefault="0055748B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дефицитов педагогов;</w:t>
      </w:r>
    </w:p>
    <w:p w:rsidR="00B355ED" w:rsidRDefault="00557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Информационная деятельность:</w:t>
      </w:r>
    </w:p>
    <w:p w:rsidR="00B355ED" w:rsidRDefault="0055748B">
      <w:pPr>
        <w:pStyle w:val="a5"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нормативных документов в сфере </w:t>
      </w:r>
      <w:r>
        <w:rPr>
          <w:rFonts w:ascii="Times New Roman" w:hAnsi="Times New Roman" w:cs="Times New Roman"/>
          <w:sz w:val="24"/>
          <w:szCs w:val="24"/>
        </w:rPr>
        <w:t>дошкольного образования;</w:t>
      </w:r>
    </w:p>
    <w:p w:rsidR="00B355ED" w:rsidRDefault="0055748B">
      <w:pPr>
        <w:pStyle w:val="a5"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новейших достижений отечественной и зарубежной психологической и педагогической науки, современных технологий;</w:t>
      </w:r>
    </w:p>
    <w:p w:rsidR="00B355ED" w:rsidRDefault="0055748B">
      <w:pPr>
        <w:pStyle w:val="a5"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новинками литературы по педагогике, методическими и авторскими разработками и программами;</w:t>
      </w:r>
    </w:p>
    <w:p w:rsidR="00B355ED" w:rsidRDefault="0055748B">
      <w:pPr>
        <w:pStyle w:val="a5"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</w:t>
      </w:r>
      <w:r>
        <w:rPr>
          <w:rFonts w:ascii="Times New Roman" w:hAnsi="Times New Roman" w:cs="Times New Roman"/>
          <w:sz w:val="24"/>
          <w:szCs w:val="24"/>
        </w:rPr>
        <w:t>омление с планами образовательных учреждений, организующих курсы повышения квалификации на бюджетной основе.</w:t>
      </w:r>
    </w:p>
    <w:p w:rsidR="00B355ED" w:rsidRDefault="00B355ED">
      <w:pPr>
        <w:pStyle w:val="a5"/>
        <w:widowControl w:val="0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8"/>
        <w:gridCol w:w="4535"/>
        <w:gridCol w:w="3119"/>
        <w:gridCol w:w="1560"/>
        <w:gridCol w:w="1701"/>
        <w:gridCol w:w="1983"/>
      </w:tblGrid>
      <w:tr w:rsidR="00B355ED">
        <w:tc>
          <w:tcPr>
            <w:tcW w:w="2127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535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содержание деятельности</w:t>
            </w:r>
          </w:p>
        </w:tc>
        <w:tc>
          <w:tcPr>
            <w:tcW w:w="3119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560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(дата, время)</w:t>
            </w:r>
          </w:p>
        </w:tc>
        <w:tc>
          <w:tcPr>
            <w:tcW w:w="1701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3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355ED">
        <w:tc>
          <w:tcPr>
            <w:tcW w:w="2127" w:type="dxa"/>
            <w:vMerge w:val="restart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по развитию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профессионального роста педагогов</w:t>
            </w:r>
          </w:p>
        </w:tc>
        <w:tc>
          <w:tcPr>
            <w:tcW w:w="4535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№1 РМО</w:t>
            </w: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заседание РМО узких специалистов и РМО воспитателей».</w:t>
            </w: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Определение основных направлений работы РМО на 2022—2023 учебный год. Обсуждение и утверждение проекта плана работы РМО  узких спе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циалистов на 2022-2023 учебный год.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(Ю.Х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РМО,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учитель-дефектолог, </w:t>
            </w:r>
            <w:proofErr w:type="gramEnd"/>
          </w:p>
          <w:p w:rsidR="00B355ED" w:rsidRDefault="0055748B">
            <w:pPr>
              <w:pStyle w:val="1"/>
              <w:shd w:val="clear" w:color="auto" w:fill="F9F9F9"/>
              <w:spacing w:beforeAutospacing="0" w:after="0" w:afterAutospacing="0"/>
              <w:outlineLvl w:val="0"/>
              <w:rPr>
                <w:b w:val="0"/>
                <w:iCs/>
                <w:sz w:val="24"/>
                <w:szCs w:val="24"/>
              </w:rPr>
            </w:pPr>
            <w:proofErr w:type="spellStart"/>
            <w:r>
              <w:rPr>
                <w:b w:val="0"/>
                <w:iCs/>
                <w:sz w:val="24"/>
                <w:szCs w:val="24"/>
              </w:rPr>
              <w:t>Ермаковский</w:t>
            </w:r>
            <w:proofErr w:type="spellEnd"/>
            <w:r>
              <w:rPr>
                <w:b w:val="0"/>
                <w:iCs/>
                <w:sz w:val="24"/>
                <w:szCs w:val="24"/>
              </w:rPr>
              <w:t xml:space="preserve"> детский сад № 2)</w:t>
            </w:r>
          </w:p>
          <w:p w:rsidR="00B355ED" w:rsidRDefault="00B355ED">
            <w:pPr>
              <w:pStyle w:val="1"/>
              <w:shd w:val="clear" w:color="auto" w:fill="F9F9F9"/>
              <w:spacing w:beforeAutospacing="0" w:after="0" w:afterAutospacing="0"/>
              <w:outlineLvl w:val="0"/>
              <w:rPr>
                <w:b w:val="0"/>
                <w:iCs/>
                <w:sz w:val="24"/>
                <w:szCs w:val="24"/>
              </w:rPr>
            </w:pPr>
          </w:p>
          <w:p w:rsidR="00B355ED" w:rsidRDefault="0055748B">
            <w:pPr>
              <w:pStyle w:val="1"/>
              <w:shd w:val="clear" w:color="auto" w:fill="F9F9F9"/>
              <w:spacing w:beforeAutospacing="0" w:after="0" w:afterAutospacing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2. </w:t>
            </w:r>
            <w:r>
              <w:rPr>
                <w:b w:val="0"/>
                <w:bCs w:val="0"/>
                <w:iCs/>
                <w:color w:val="000000"/>
                <w:sz w:val="24"/>
                <w:szCs w:val="24"/>
              </w:rPr>
              <w:t>Проектирование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iCs/>
                <w:color w:val="000000"/>
                <w:sz w:val="24"/>
                <w:szCs w:val="24"/>
              </w:rPr>
              <w:t xml:space="preserve">индивидуального образовательного маршрута педагога. </w:t>
            </w:r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(Л.А.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Храпунова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РМО воспитателей и Ю.Х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РМО узких специалистов, </w:t>
            </w:r>
            <w:proofErr w:type="gramEnd"/>
          </w:p>
          <w:p w:rsidR="00B355ED" w:rsidRDefault="0055748B">
            <w:pPr>
              <w:pStyle w:val="1"/>
              <w:shd w:val="clear" w:color="auto" w:fill="F9F9F9"/>
              <w:spacing w:beforeAutospacing="0" w:after="0" w:afterAutospacing="0"/>
              <w:outlineLvl w:val="0"/>
              <w:rPr>
                <w:b w:val="0"/>
                <w:iCs/>
                <w:sz w:val="24"/>
                <w:szCs w:val="24"/>
              </w:rPr>
            </w:pPr>
            <w:proofErr w:type="spellStart"/>
            <w:r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en-US"/>
              </w:rPr>
              <w:t>Ермаковский</w:t>
            </w:r>
            <w:proofErr w:type="spellEnd"/>
            <w:r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en-US"/>
              </w:rPr>
              <w:t xml:space="preserve"> детский сад № 2)</w:t>
            </w:r>
          </w:p>
          <w:p w:rsidR="00B355ED" w:rsidRDefault="00B355ED">
            <w:pPr>
              <w:pStyle w:val="1"/>
              <w:shd w:val="clear" w:color="auto" w:fill="F9F9F9"/>
              <w:spacing w:beforeAutospacing="0" w:after="0" w:afterAutospacing="0"/>
              <w:outlineLvl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Обсуждение, внесение дополнений и изменений в план работы РМО.</w:t>
            </w:r>
          </w:p>
          <w:p w:rsidR="00B355ED" w:rsidRDefault="00B35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Консультация, семинар-практикум.</w:t>
            </w:r>
          </w:p>
        </w:tc>
        <w:tc>
          <w:tcPr>
            <w:tcW w:w="1560" w:type="dxa"/>
          </w:tcPr>
          <w:p w:rsidR="00B355ED" w:rsidRDefault="00557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№2 «Родничок»</w:t>
            </w:r>
          </w:p>
        </w:tc>
        <w:tc>
          <w:tcPr>
            <w:tcW w:w="1983" w:type="dxa"/>
          </w:tcPr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Т.А. Волошина</w:t>
            </w: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Полкина</w:t>
            </w:r>
            <w:proofErr w:type="spellEnd"/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Храпунова</w:t>
            </w:r>
            <w:proofErr w:type="spellEnd"/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Полкина</w:t>
            </w:r>
            <w:proofErr w:type="spellEnd"/>
          </w:p>
        </w:tc>
      </w:tr>
      <w:tr w:rsidR="00B355ED">
        <w:tc>
          <w:tcPr>
            <w:tcW w:w="2127" w:type="dxa"/>
            <w:vMerge/>
            <w:tcBorders>
              <w:top w:val="nil"/>
            </w:tcBorders>
          </w:tcPr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№2 РМО</w:t>
            </w: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«Методические рекомендации по вопросам оформления документации для ТПМПК».</w:t>
            </w:r>
          </w:p>
          <w:p w:rsidR="00B355ED" w:rsidRDefault="00557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«Определение общих представлений узких специалистов при формировании пакета документов для представления детей на ТПМПК», «Заключения специалистов в соответствии с нозологией детей»,  (Т.В. Иванкова председатель ТПМПК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)</w:t>
            </w:r>
            <w:proofErr w:type="gramEnd"/>
          </w:p>
          <w:p w:rsidR="00B355ED" w:rsidRDefault="0055748B">
            <w:pPr>
              <w:spacing w:after="0" w:line="240" w:lineRule="auto"/>
              <w:rPr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2. «Работа педагога-психолога по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методике Векслера», (А.О. Репина педагог-психолог Ермаковского детского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lastRenderedPageBreak/>
              <w:t>сада №1)</w:t>
            </w:r>
          </w:p>
        </w:tc>
        <w:tc>
          <w:tcPr>
            <w:tcW w:w="3119" w:type="dxa"/>
            <w:tcBorders>
              <w:top w:val="nil"/>
            </w:tcBorders>
          </w:tcPr>
          <w:p w:rsidR="00B355ED" w:rsidRDefault="00B35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повышению профессиональных умений узких специалистов по оформлению документации для ТПМПК.</w:t>
            </w: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Консультирование.</w:t>
            </w:r>
          </w:p>
        </w:tc>
        <w:tc>
          <w:tcPr>
            <w:tcW w:w="1560" w:type="dxa"/>
            <w:tcBorders>
              <w:top w:val="nil"/>
            </w:tcBorders>
          </w:tcPr>
          <w:p w:rsidR="00B355ED" w:rsidRDefault="00B3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№1 «Ромашка»</w:t>
            </w:r>
          </w:p>
        </w:tc>
        <w:tc>
          <w:tcPr>
            <w:tcW w:w="1983" w:type="dxa"/>
            <w:tcBorders>
              <w:top w:val="nil"/>
            </w:tcBorders>
          </w:tcPr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Т.А. Волошина</w:t>
            </w:r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Полкина</w:t>
            </w:r>
            <w:proofErr w:type="spellEnd"/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Т.В. Иванкова</w:t>
            </w: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А.О. Репина </w:t>
            </w:r>
          </w:p>
        </w:tc>
      </w:tr>
      <w:tr w:rsidR="00B355ED">
        <w:tc>
          <w:tcPr>
            <w:tcW w:w="2127" w:type="dxa"/>
            <w:vMerge/>
          </w:tcPr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№3 РМО</w:t>
            </w: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«Инновационные технологии узких специалистов в коррекционной работе с дошкольниками с ОВЗ».</w:t>
            </w:r>
          </w:p>
          <w:p w:rsidR="00B355ED" w:rsidRDefault="00B3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Логосказки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эффективный метод в системе коррекции речевых нарушений». </w:t>
            </w:r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Казачинова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учитель-логопед,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сада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2. Составление индивидуального образовательного маршрута для детей с интеллектуальными нарушениями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Ермаковский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№1)</w:t>
            </w:r>
          </w:p>
        </w:tc>
        <w:tc>
          <w:tcPr>
            <w:tcW w:w="3119" w:type="dxa"/>
          </w:tcPr>
          <w:p w:rsidR="00B355ED" w:rsidRDefault="00557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повышению профессиональных умений узких спец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иалистов по использованию инновационных технологий в работе с дошкольниками с ОВЗ.</w:t>
            </w: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проблем практики педагогов по заявленной теме. Согласование действий по их преодолению.</w:t>
            </w: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55ED" w:rsidRDefault="00557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Нижнесуэтукский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детский сад  «Солнышко»</w:t>
            </w:r>
          </w:p>
        </w:tc>
        <w:tc>
          <w:tcPr>
            <w:tcW w:w="1983" w:type="dxa"/>
          </w:tcPr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Т.А. Волошина</w:t>
            </w:r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Полкина</w:t>
            </w:r>
            <w:proofErr w:type="spellEnd"/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Казачинова</w:t>
            </w:r>
            <w:proofErr w:type="spellEnd"/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355ED" w:rsidRDefault="00B355ED">
            <w:pPr>
              <w:pStyle w:val="a5"/>
              <w:spacing w:after="0" w:line="240" w:lineRule="auto"/>
              <w:ind w:left="0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pStyle w:val="a5"/>
              <w:spacing w:after="0" w:line="240" w:lineRule="auto"/>
              <w:ind w:left="0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ED">
        <w:tc>
          <w:tcPr>
            <w:tcW w:w="2127" w:type="dxa"/>
            <w:vMerge/>
          </w:tcPr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№4 РМО</w:t>
            </w:r>
          </w:p>
          <w:p w:rsidR="00B355ED" w:rsidRDefault="0055748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технологии в становлении коммуникативной компетенции и активизации речемыслительной деятельности у детей дошкольного возраста с ОВЗ».</w:t>
            </w: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Музей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АБВГдейка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как средство формирования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навыков по подготовке детей к обучению грамоте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учитель-логопед </w:t>
            </w:r>
            <w:proofErr w:type="gramEnd"/>
          </w:p>
          <w:p w:rsidR="00B355ED" w:rsidRDefault="0055748B">
            <w:pPr>
              <w:pStyle w:val="1"/>
              <w:shd w:val="clear" w:color="auto" w:fill="F9F9F9"/>
              <w:spacing w:beforeAutospacing="0" w:after="0" w:afterAutospacing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Ермаковского детского сада № 5)</w:t>
            </w: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Эффективные современные технологии в работе педагога-психолога «Песочные истории и не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...».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(О.Н. Казанцева, педагог-психолог </w:t>
            </w:r>
            <w:proofErr w:type="gramEnd"/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Ермаковского детского сада № 5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Повышение уровня профессионального мастерства узких специалистов, обобщение, систематизация и распространение опыта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владения современными технологиями.</w:t>
            </w: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проблем практики педагогов по заявленной теме. </w:t>
            </w: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действий по их преодолению.</w:t>
            </w:r>
          </w:p>
        </w:tc>
        <w:tc>
          <w:tcPr>
            <w:tcW w:w="1560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№5 </w:t>
            </w:r>
          </w:p>
        </w:tc>
        <w:tc>
          <w:tcPr>
            <w:tcW w:w="1983" w:type="dxa"/>
          </w:tcPr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Т.А. Волошина</w:t>
            </w:r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Полкина</w:t>
            </w:r>
            <w:proofErr w:type="spellEnd"/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Еремеева</w:t>
            </w:r>
            <w:proofErr w:type="spellEnd"/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О.Н. Казанцева</w:t>
            </w:r>
          </w:p>
        </w:tc>
      </w:tr>
      <w:tr w:rsidR="00B355ED">
        <w:tc>
          <w:tcPr>
            <w:tcW w:w="2127" w:type="dxa"/>
            <w:vMerge w:val="restart"/>
          </w:tcPr>
          <w:p w:rsidR="00B355ED" w:rsidRDefault="0055748B">
            <w:pPr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Экспертная и аналитическая деятельность</w:t>
            </w:r>
          </w:p>
        </w:tc>
        <w:tc>
          <w:tcPr>
            <w:tcW w:w="4535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РМО №5</w:t>
            </w: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работы на 2023/2024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год; творческие отчеты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аттестуемых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Итоги работы коррекционной работы узких специалистов с детьми, имеющими нарушения речи.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комплексного логопедического сопровождения ребенка с нарушением речи.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Ярмарка идей и практик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Style w:val="c4"/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c4"/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Style w:val="c4"/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поддержке родителей, воспитывающих детей с особенностями развития).</w:t>
            </w: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согласование заявлений и оценочных листов на 2023-2024 учебный год.</w:t>
            </w: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составление проекта плана работы РМО, обсуждение его с учителями-логопедами, учителями-дефектологами и 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гами психологами.</w:t>
            </w:r>
          </w:p>
        </w:tc>
        <w:tc>
          <w:tcPr>
            <w:tcW w:w="3119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отчётов узких специалистов о проделанной работе за 2022-2023 учебный год</w:t>
            </w: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эффективной работы РМО узких специалистов</w:t>
            </w: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Обсуждение, внесение дополнений и изменений в план работы РМО.</w:t>
            </w: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55ED" w:rsidRDefault="00557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«Родничок»</w:t>
            </w:r>
          </w:p>
        </w:tc>
        <w:tc>
          <w:tcPr>
            <w:tcW w:w="1983" w:type="dxa"/>
          </w:tcPr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Т.А. Волошина</w:t>
            </w:r>
          </w:p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Полкина</w:t>
            </w:r>
            <w:proofErr w:type="spellEnd"/>
          </w:p>
          <w:p w:rsidR="00B355ED" w:rsidRDefault="00B355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ED">
        <w:tc>
          <w:tcPr>
            <w:tcW w:w="2127" w:type="dxa"/>
            <w:vMerge/>
          </w:tcPr>
          <w:p w:rsidR="00B355ED" w:rsidRDefault="00B355ED">
            <w:pPr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создание базы данных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узких специалистах ДОУ;</w:t>
            </w: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анализ работы РМО за год.</w:t>
            </w: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базы данных учителей-логопедов, учителей-дефектологов, педагогов психологов ОУ с целью анализа методических и дидактических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затруднений узких специалистов и их образовательных потребностей.</w:t>
            </w:r>
          </w:p>
        </w:tc>
        <w:tc>
          <w:tcPr>
            <w:tcW w:w="1560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Полкина</w:t>
            </w:r>
            <w:proofErr w:type="spellEnd"/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ED">
        <w:tc>
          <w:tcPr>
            <w:tcW w:w="2127" w:type="dxa"/>
          </w:tcPr>
          <w:p w:rsidR="00B355ED" w:rsidRDefault="0055748B">
            <w:pPr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4535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Сообщения, консультации.</w:t>
            </w:r>
          </w:p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о курсах повышения квалификации, профессиональных конкурсах,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3119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специалистов о курсах повышения квалификации, о возможности повышения профессионального мастерства посредством участия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профессиональных конкурсах,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мастер-классах.</w:t>
            </w:r>
          </w:p>
        </w:tc>
        <w:tc>
          <w:tcPr>
            <w:tcW w:w="1560" w:type="dxa"/>
          </w:tcPr>
          <w:p w:rsidR="00B355ED" w:rsidRDefault="0055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01" w:type="dxa"/>
          </w:tcPr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355ED" w:rsidRDefault="00557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Полкина</w:t>
            </w:r>
            <w:proofErr w:type="spellEnd"/>
          </w:p>
          <w:p w:rsidR="00B355ED" w:rsidRDefault="00B35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5ED" w:rsidRDefault="00B355ED">
      <w:pPr>
        <w:rPr>
          <w:rFonts w:ascii="Times New Roman" w:hAnsi="Times New Roman" w:cs="Times New Roman"/>
          <w:sz w:val="24"/>
          <w:szCs w:val="24"/>
        </w:rPr>
      </w:pPr>
    </w:p>
    <w:p w:rsidR="00B355ED" w:rsidRDefault="00B355ED">
      <w:pPr>
        <w:rPr>
          <w:rFonts w:ascii="Times New Roman" w:hAnsi="Times New Roman" w:cs="Times New Roman"/>
          <w:sz w:val="24"/>
          <w:szCs w:val="24"/>
        </w:rPr>
      </w:pPr>
    </w:p>
    <w:sectPr w:rsidR="00B355ED">
      <w:pgSz w:w="16838" w:h="11906" w:orient="landscape"/>
      <w:pgMar w:top="964" w:right="964" w:bottom="567" w:left="90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708A"/>
    <w:multiLevelType w:val="multilevel"/>
    <w:tmpl w:val="7AE0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BFB2460"/>
    <w:multiLevelType w:val="multilevel"/>
    <w:tmpl w:val="6A8A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7FC251E"/>
    <w:multiLevelType w:val="multilevel"/>
    <w:tmpl w:val="2F40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52EF64F8"/>
    <w:multiLevelType w:val="multilevel"/>
    <w:tmpl w:val="71FE7FE2"/>
    <w:lvl w:ilvl="0">
      <w:start w:val="1"/>
      <w:numFmt w:val="decimal"/>
      <w:lvlText w:val="%1."/>
      <w:lvlJc w:val="left"/>
      <w:pPr>
        <w:tabs>
          <w:tab w:val="num" w:pos="0"/>
        </w:tabs>
        <w:ind w:left="1122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146" w:hanging="384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8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4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4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62" w:hanging="1800"/>
      </w:pPr>
    </w:lvl>
  </w:abstractNum>
  <w:abstractNum w:abstractNumId="4">
    <w:nsid w:val="54045851"/>
    <w:multiLevelType w:val="multilevel"/>
    <w:tmpl w:val="A51E0D12"/>
    <w:lvl w:ilvl="0">
      <w:start w:val="1"/>
      <w:numFmt w:val="bullet"/>
      <w:lvlText w:val=""/>
      <w:lvlJc w:val="left"/>
      <w:pPr>
        <w:tabs>
          <w:tab w:val="num" w:pos="0"/>
        </w:tabs>
        <w:ind w:left="1122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146" w:hanging="384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8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4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4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62" w:hanging="1800"/>
      </w:pPr>
    </w:lvl>
  </w:abstractNum>
  <w:abstractNum w:abstractNumId="5">
    <w:nsid w:val="59FB42B9"/>
    <w:multiLevelType w:val="multilevel"/>
    <w:tmpl w:val="CC405B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D073027"/>
    <w:multiLevelType w:val="multilevel"/>
    <w:tmpl w:val="E6BA27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55ED"/>
    <w:rsid w:val="0055748B"/>
    <w:rsid w:val="00B3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B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E33B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5B07"/>
    <w:rPr>
      <w:b/>
      <w:bCs/>
    </w:rPr>
  </w:style>
  <w:style w:type="character" w:customStyle="1" w:styleId="a4">
    <w:name w:val="Абзац списка Знак"/>
    <w:link w:val="a5"/>
    <w:uiPriority w:val="34"/>
    <w:qFormat/>
    <w:locked/>
    <w:rsid w:val="0082656C"/>
  </w:style>
  <w:style w:type="character" w:customStyle="1" w:styleId="c1">
    <w:name w:val="c1"/>
    <w:basedOn w:val="a0"/>
    <w:qFormat/>
    <w:rsid w:val="00F95AE8"/>
  </w:style>
  <w:style w:type="character" w:customStyle="1" w:styleId="10">
    <w:name w:val="Заголовок 1 Знак"/>
    <w:basedOn w:val="a0"/>
    <w:link w:val="1"/>
    <w:uiPriority w:val="9"/>
    <w:qFormat/>
    <w:rsid w:val="003E33B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c4">
    <w:name w:val="c4"/>
    <w:basedOn w:val="a0"/>
    <w:qFormat/>
    <w:rsid w:val="00517888"/>
  </w:style>
  <w:style w:type="character" w:customStyle="1" w:styleId="c15">
    <w:name w:val="c15"/>
    <w:basedOn w:val="a0"/>
    <w:qFormat/>
    <w:rsid w:val="00517888"/>
  </w:style>
  <w:style w:type="character" w:customStyle="1" w:styleId="a6">
    <w:name w:val="Выделение жирным"/>
    <w:qFormat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(Web)"/>
    <w:basedOn w:val="a"/>
    <w:uiPriority w:val="99"/>
    <w:semiHidden/>
    <w:unhideWhenUsed/>
    <w:qFormat/>
    <w:rsid w:val="00E05B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82656C"/>
    <w:pPr>
      <w:ind w:left="720"/>
      <w:contextualSpacing/>
    </w:pPr>
  </w:style>
  <w:style w:type="paragraph" w:customStyle="1" w:styleId="c2">
    <w:name w:val="c2"/>
    <w:basedOn w:val="a"/>
    <w:qFormat/>
    <w:rsid w:val="005178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2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Смолина</dc:creator>
  <dc:description/>
  <cp:lastModifiedBy>Астанина</cp:lastModifiedBy>
  <cp:revision>23</cp:revision>
  <dcterms:created xsi:type="dcterms:W3CDTF">2020-09-10T03:00:00Z</dcterms:created>
  <dcterms:modified xsi:type="dcterms:W3CDTF">2023-01-20T04:51:00Z</dcterms:modified>
  <dc:language>ru-RU</dc:language>
</cp:coreProperties>
</file>