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CF" w:rsidRDefault="0060476A" w:rsidP="004616FB">
      <w:pPr>
        <w:tabs>
          <w:tab w:val="right" w:pos="10392"/>
        </w:tabs>
        <w:spacing w:before="59" w:line="472" w:lineRule="exact"/>
        <w:ind w:left="2070"/>
        <w:rPr>
          <w:sz w:val="28"/>
        </w:rPr>
      </w:pPr>
      <w:bookmarkStart w:id="0" w:name="_GoBack"/>
      <w:bookmarkEnd w:id="0"/>
      <w:r>
        <w:rPr>
          <w:b/>
          <w:sz w:val="28"/>
        </w:rPr>
        <w:t>ВСЕРОССИЙСКАЯ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ОЛИМПИАДА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ШКОЛЬНИКОВ</w:t>
      </w:r>
      <w:r>
        <w:rPr>
          <w:sz w:val="28"/>
        </w:rPr>
        <w:tab/>
      </w:r>
      <w:r>
        <w:rPr>
          <w:spacing w:val="-10"/>
          <w:position w:val="15"/>
          <w:sz w:val="28"/>
        </w:rPr>
        <w:t>1</w:t>
      </w:r>
    </w:p>
    <w:p w:rsidR="00B62F9F" w:rsidRDefault="00B62F9F" w:rsidP="004616FB">
      <w:pPr>
        <w:ind w:left="2951" w:firstLine="62"/>
        <w:rPr>
          <w:b/>
          <w:sz w:val="28"/>
        </w:rPr>
      </w:pPr>
      <w:r>
        <w:rPr>
          <w:b/>
          <w:sz w:val="28"/>
        </w:rPr>
        <w:t>ПО ОБЩЕСТВОЗНАНИЮ 2024–202</w:t>
      </w:r>
      <w:r w:rsidR="0060476A">
        <w:rPr>
          <w:b/>
          <w:sz w:val="28"/>
        </w:rPr>
        <w:t>5 г.</w:t>
      </w:r>
    </w:p>
    <w:p w:rsidR="005B4DCF" w:rsidRDefault="00B62F9F" w:rsidP="004616FB">
      <w:pPr>
        <w:ind w:left="2951" w:firstLine="62"/>
        <w:rPr>
          <w:b/>
          <w:sz w:val="28"/>
        </w:rPr>
      </w:pPr>
      <w:r>
        <w:rPr>
          <w:b/>
          <w:sz w:val="28"/>
        </w:rPr>
        <w:t>ШКОЛЬНЫЙ</w:t>
      </w:r>
      <w:r w:rsidR="0060476A">
        <w:rPr>
          <w:b/>
          <w:spacing w:val="-13"/>
          <w:sz w:val="28"/>
        </w:rPr>
        <w:t xml:space="preserve"> </w:t>
      </w:r>
      <w:r w:rsidR="0060476A">
        <w:rPr>
          <w:b/>
          <w:sz w:val="28"/>
        </w:rPr>
        <w:t>ЭТАП.</w:t>
      </w:r>
      <w:r w:rsidR="0060476A">
        <w:rPr>
          <w:b/>
          <w:spacing w:val="-13"/>
          <w:sz w:val="28"/>
        </w:rPr>
        <w:t xml:space="preserve"> </w:t>
      </w:r>
      <w:r w:rsidR="0060476A">
        <w:rPr>
          <w:b/>
          <w:sz w:val="28"/>
        </w:rPr>
        <w:t>11</w:t>
      </w:r>
      <w:r w:rsidR="0060476A">
        <w:rPr>
          <w:b/>
          <w:spacing w:val="-12"/>
          <w:sz w:val="28"/>
        </w:rPr>
        <w:t xml:space="preserve"> </w:t>
      </w:r>
      <w:r w:rsidR="0060476A">
        <w:rPr>
          <w:b/>
          <w:sz w:val="28"/>
        </w:rPr>
        <w:t>КЛАСС</w:t>
      </w:r>
      <w:r w:rsidR="004616FB">
        <w:rPr>
          <w:b/>
          <w:sz w:val="28"/>
        </w:rPr>
        <w:t>.</w:t>
      </w:r>
    </w:p>
    <w:p w:rsidR="004616FB" w:rsidRDefault="004616FB" w:rsidP="004616FB">
      <w:pPr>
        <w:ind w:left="2951" w:firstLine="62"/>
        <w:rPr>
          <w:b/>
          <w:sz w:val="28"/>
        </w:rPr>
      </w:pPr>
      <w:r>
        <w:rPr>
          <w:b/>
          <w:sz w:val="28"/>
        </w:rPr>
        <w:t>Время на выполнение: 180 минут.</w:t>
      </w:r>
    </w:p>
    <w:p w:rsidR="005B4DCF" w:rsidRDefault="0060476A">
      <w:pPr>
        <w:tabs>
          <w:tab w:val="left" w:pos="2730"/>
          <w:tab w:val="left" w:pos="4410"/>
          <w:tab w:val="left" w:pos="5113"/>
          <w:tab w:val="left" w:pos="6551"/>
          <w:tab w:val="left" w:pos="8072"/>
          <w:tab w:val="left" w:pos="8857"/>
          <w:tab w:val="left" w:pos="9222"/>
        </w:tabs>
        <w:spacing w:before="321"/>
        <w:ind w:left="1021" w:right="224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264960</wp:posOffset>
                </wp:positionV>
                <wp:extent cx="469900" cy="2393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DCF" w:rsidRDefault="0060476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20.863026pt;width:37pt;height:18.850pt;mso-position-horizontal-relative:page;mso-position-vertical-relative:paragraph;z-index:15729152" type="#_x0000_t202" id="docshape3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8"/>
        </w:rPr>
        <w:t>Установите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истинность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или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ложность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суждения:</w:t>
      </w:r>
      <w:r>
        <w:rPr>
          <w:b/>
          <w:sz w:val="28"/>
        </w:rPr>
        <w:tab/>
      </w:r>
      <w:r>
        <w:rPr>
          <w:b/>
          <w:spacing w:val="-4"/>
          <w:sz w:val="28"/>
        </w:rPr>
        <w:t>«да»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–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истинное </w:t>
      </w:r>
      <w:r>
        <w:rPr>
          <w:b/>
          <w:sz w:val="28"/>
        </w:rPr>
        <w:t>суждение;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«нет»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ложное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суждение.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внесите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таблицу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бланке</w:t>
      </w:r>
    </w:p>
    <w:p w:rsidR="005B4DCF" w:rsidRDefault="0060476A">
      <w:pPr>
        <w:spacing w:before="2" w:line="319" w:lineRule="exact"/>
        <w:ind w:left="752"/>
        <w:rPr>
          <w:b/>
          <w:sz w:val="28"/>
        </w:rPr>
      </w:pPr>
      <w:r>
        <w:rPr>
          <w:b/>
          <w:spacing w:val="-2"/>
          <w:sz w:val="28"/>
        </w:rPr>
        <w:t>работы.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32"/>
        </w:tabs>
        <w:spacing w:line="319" w:lineRule="exact"/>
        <w:ind w:left="1032" w:hanging="280"/>
        <w:rPr>
          <w:sz w:val="28"/>
        </w:rPr>
      </w:pPr>
      <w:r>
        <w:rPr>
          <w:sz w:val="28"/>
        </w:rPr>
        <w:t>Абсентеизм</w:t>
      </w:r>
      <w:r>
        <w:rPr>
          <w:spacing w:val="-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75"/>
          <w:tab w:val="left" w:pos="1112"/>
        </w:tabs>
        <w:spacing w:before="119"/>
        <w:ind w:left="1112" w:right="224" w:hanging="360"/>
        <w:rPr>
          <w:sz w:val="28"/>
        </w:rPr>
      </w:pPr>
      <w:proofErr w:type="spellStart"/>
      <w:r>
        <w:rPr>
          <w:sz w:val="28"/>
        </w:rPr>
        <w:t>Референтной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между</w:t>
      </w:r>
      <w:r>
        <w:rPr>
          <w:spacing w:val="3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7"/>
          <w:sz w:val="28"/>
        </w:rPr>
        <w:t xml:space="preserve"> </w:t>
      </w:r>
      <w:r>
        <w:rPr>
          <w:sz w:val="28"/>
        </w:rPr>
        <w:t>носят формальный, отчуждённый характер.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32"/>
          <w:tab w:val="left" w:pos="1112"/>
          <w:tab w:val="left" w:pos="2900"/>
          <w:tab w:val="left" w:pos="4402"/>
          <w:tab w:val="left" w:pos="5943"/>
          <w:tab w:val="left" w:pos="7911"/>
          <w:tab w:val="left" w:pos="8963"/>
          <w:tab w:val="left" w:pos="9512"/>
        </w:tabs>
        <w:spacing w:before="120"/>
        <w:ind w:left="1112" w:right="224" w:hanging="360"/>
        <w:rPr>
          <w:sz w:val="28"/>
        </w:rPr>
      </w:pPr>
      <w:r>
        <w:rPr>
          <w:spacing w:val="-2"/>
          <w:sz w:val="28"/>
        </w:rPr>
        <w:t>Свойствами</w:t>
      </w:r>
      <w:r>
        <w:rPr>
          <w:sz w:val="28"/>
        </w:rPr>
        <w:tab/>
      </w:r>
      <w:r>
        <w:rPr>
          <w:spacing w:val="-2"/>
          <w:sz w:val="28"/>
        </w:rPr>
        <w:t>сознания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идеальность,</w:t>
      </w:r>
      <w:r>
        <w:rPr>
          <w:sz w:val="28"/>
        </w:rPr>
        <w:tab/>
      </w:r>
      <w:r>
        <w:rPr>
          <w:spacing w:val="-2"/>
          <w:sz w:val="28"/>
        </w:rPr>
        <w:t>связь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языком </w:t>
      </w:r>
      <w:r>
        <w:rPr>
          <w:sz w:val="28"/>
        </w:rPr>
        <w:t>и направленность на предмет.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32"/>
        </w:tabs>
        <w:spacing w:before="119"/>
        <w:ind w:left="1032" w:hanging="280"/>
        <w:rPr>
          <w:sz w:val="28"/>
        </w:rPr>
      </w:pPr>
      <w:r>
        <w:rPr>
          <w:sz w:val="28"/>
        </w:rPr>
        <w:t>Товары-комплементы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заменяют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друга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рынке.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32"/>
          <w:tab w:val="left" w:pos="1112"/>
        </w:tabs>
        <w:spacing w:before="122"/>
        <w:ind w:left="1112" w:right="227" w:hanging="360"/>
        <w:jc w:val="both"/>
        <w:rPr>
          <w:sz w:val="28"/>
        </w:rPr>
      </w:pPr>
      <w:r>
        <w:rPr>
          <w:sz w:val="28"/>
        </w:rPr>
        <w:t>Субъектом международного правонарушения и преступления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 государство.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32"/>
          <w:tab w:val="left" w:pos="1112"/>
        </w:tabs>
        <w:spacing w:before="119"/>
        <w:ind w:left="1112" w:right="224" w:hanging="360"/>
        <w:jc w:val="both"/>
        <w:rPr>
          <w:sz w:val="28"/>
        </w:rPr>
      </w:pPr>
      <w:r>
        <w:rPr>
          <w:sz w:val="28"/>
        </w:rPr>
        <w:t>Главной ценностью либеральной идеологии является обоснование социальной иерархии в обществе.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32"/>
          <w:tab w:val="left" w:pos="1093"/>
        </w:tabs>
        <w:spacing w:before="119"/>
        <w:ind w:left="1093" w:right="224" w:hanging="341"/>
        <w:jc w:val="both"/>
        <w:rPr>
          <w:sz w:val="28"/>
        </w:rPr>
      </w:pPr>
      <w:r>
        <w:rPr>
          <w:sz w:val="28"/>
        </w:rPr>
        <w:t>Срок прохождения альтернативной гражданской служб</w:t>
      </w:r>
      <w:r>
        <w:rPr>
          <w:sz w:val="28"/>
        </w:rPr>
        <w:t>ы в качестве гражданского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сил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 18 месяцев.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32"/>
          <w:tab w:val="left" w:pos="1112"/>
        </w:tabs>
        <w:spacing w:before="122"/>
        <w:ind w:left="1112" w:right="225" w:hanging="360"/>
        <w:jc w:val="both"/>
        <w:rPr>
          <w:sz w:val="28"/>
        </w:rPr>
      </w:pPr>
      <w:r>
        <w:rPr>
          <w:sz w:val="28"/>
        </w:rPr>
        <w:t>Мобилизационная</w:t>
      </w:r>
      <w:r>
        <w:rPr>
          <w:spacing w:val="67"/>
          <w:sz w:val="28"/>
        </w:rPr>
        <w:t xml:space="preserve">  </w:t>
      </w:r>
      <w:r>
        <w:rPr>
          <w:sz w:val="28"/>
        </w:rPr>
        <w:t>функция</w:t>
      </w:r>
      <w:r>
        <w:rPr>
          <w:spacing w:val="67"/>
          <w:sz w:val="28"/>
        </w:rPr>
        <w:t xml:space="preserve">  </w:t>
      </w:r>
      <w:r>
        <w:rPr>
          <w:sz w:val="28"/>
        </w:rPr>
        <w:t>СМИ</w:t>
      </w:r>
      <w:r>
        <w:rPr>
          <w:spacing w:val="66"/>
          <w:sz w:val="28"/>
        </w:rPr>
        <w:t xml:space="preserve">  </w:t>
      </w:r>
      <w:r>
        <w:rPr>
          <w:sz w:val="28"/>
        </w:rPr>
        <w:t>выражается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приобщении</w:t>
      </w:r>
      <w:r>
        <w:rPr>
          <w:spacing w:val="67"/>
          <w:sz w:val="28"/>
        </w:rPr>
        <w:t xml:space="preserve">  </w:t>
      </w:r>
      <w:r>
        <w:rPr>
          <w:sz w:val="28"/>
        </w:rPr>
        <w:t>людей к политическим ценностям, нормам, образцам поведения.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032"/>
        </w:tabs>
        <w:spacing w:before="119"/>
        <w:ind w:left="1032" w:hanging="280"/>
        <w:jc w:val="both"/>
        <w:rPr>
          <w:sz w:val="28"/>
        </w:rPr>
      </w:pPr>
      <w:r>
        <w:rPr>
          <w:sz w:val="28"/>
        </w:rPr>
        <w:t>Совершение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поведению.</w:t>
      </w:r>
    </w:p>
    <w:p w:rsidR="005B4DCF" w:rsidRDefault="0060476A">
      <w:pPr>
        <w:pStyle w:val="a4"/>
        <w:numPr>
          <w:ilvl w:val="0"/>
          <w:numId w:val="14"/>
        </w:numPr>
        <w:tabs>
          <w:tab w:val="left" w:pos="1173"/>
          <w:tab w:val="left" w:pos="1264"/>
        </w:tabs>
        <w:spacing w:before="120"/>
        <w:ind w:left="1264" w:right="226" w:hanging="512"/>
        <w:jc w:val="both"/>
        <w:rPr>
          <w:sz w:val="28"/>
        </w:rPr>
      </w:pPr>
      <w:r>
        <w:rPr>
          <w:sz w:val="28"/>
        </w:rPr>
        <w:t>Экономическую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прибыль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называют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расчётной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прибылью, а бухгалтерскую прибыль – чистой экономической прибылью.</w:t>
      </w:r>
    </w:p>
    <w:p w:rsidR="005B4DCF" w:rsidRDefault="005B4DCF">
      <w:pPr>
        <w:pStyle w:val="a3"/>
        <w:spacing w:before="152"/>
        <w:ind w:left="0"/>
        <w:jc w:val="left"/>
      </w:pPr>
    </w:p>
    <w:p w:rsidR="005B4DCF" w:rsidRDefault="0060476A">
      <w:pPr>
        <w:pStyle w:val="1"/>
        <w:spacing w:line="319" w:lineRule="exact"/>
        <w:ind w:left="15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42821</wp:posOffset>
                </wp:positionV>
                <wp:extent cx="469900" cy="2413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413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DCF" w:rsidRDefault="0060476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3.371762pt;width:37pt;height:19pt;mso-position-horizontal-relative:page;mso-position-vertical-relative:paragraph;z-index:15728640" type="#_x0000_t202" id="docshape4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Решите</w:t>
      </w:r>
      <w:r>
        <w:rPr>
          <w:spacing w:val="-4"/>
        </w:rPr>
        <w:t xml:space="preserve"> </w:t>
      </w:r>
      <w:r>
        <w:rPr>
          <w:spacing w:val="-2"/>
        </w:rPr>
        <w:t>задачу.</w:t>
      </w:r>
    </w:p>
    <w:p w:rsidR="005B4DCF" w:rsidRDefault="0060476A">
      <w:pPr>
        <w:pStyle w:val="a3"/>
        <w:ind w:right="223" w:firstLine="268"/>
      </w:pPr>
      <w:r>
        <w:t>Гражданин Рогожин был принят на работу в ООО «Дол» по срочному трудовому договору на 5 месяцев. Через 4 месяца работодатель предупредил Рогожина о</w:t>
      </w:r>
      <w:r>
        <w:rPr>
          <w:spacing w:val="-2"/>
        </w:rPr>
        <w:t xml:space="preserve"> </w:t>
      </w:r>
      <w:r>
        <w:t xml:space="preserve">прекращении трудового договора в связи с истечением срока его действия. Через две недели после этого Рогожин </w:t>
      </w:r>
      <w:r>
        <w:t xml:space="preserve">заболел и на дату истечения трудового договора оказался временно нетрудоспособным. Несмотря на это, работодатель уволил Рогожина в связи с истечением срока действия трудового договора. Рогожин счёл увольнение незаконным, так как нельзя увольнять работника </w:t>
      </w:r>
      <w:r>
        <w:t>в период временной нетрудоспособности.</w:t>
      </w:r>
    </w:p>
    <w:p w:rsidR="005B4DCF" w:rsidRDefault="0060476A">
      <w:pPr>
        <w:pStyle w:val="1"/>
        <w:spacing w:before="2"/>
        <w:ind w:right="223" w:firstLine="424"/>
      </w:pPr>
      <w:r>
        <w:rPr>
          <w:color w:val="212121"/>
        </w:rPr>
        <w:t>Правомерно ли действие работодателя? Обоснуйте с</w:t>
      </w:r>
      <w:r>
        <w:t>вой ответ, используя ссылки на действующее законодательство.</w:t>
      </w:r>
    </w:p>
    <w:p w:rsidR="005B4DCF" w:rsidRDefault="005B4DCF">
      <w:pPr>
        <w:sectPr w:rsidR="005B4DCF">
          <w:footerReference w:type="default" r:id="rId8"/>
          <w:type w:val="continuous"/>
          <w:pgSz w:w="11900" w:h="16840"/>
          <w:pgMar w:top="640" w:right="900" w:bottom="1420" w:left="380" w:header="0" w:footer="1237" w:gutter="0"/>
          <w:pgNumType w:start="1"/>
          <w:cols w:space="720"/>
        </w:sectPr>
      </w:pPr>
    </w:p>
    <w:p w:rsidR="005B4DCF" w:rsidRDefault="0060476A">
      <w:pPr>
        <w:pStyle w:val="a3"/>
        <w:spacing w:before="63"/>
        <w:ind w:left="0" w:right="225"/>
        <w:jc w:val="right"/>
      </w:pPr>
      <w:r>
        <w:rPr>
          <w:spacing w:val="-10"/>
        </w:rPr>
        <w:lastRenderedPageBreak/>
        <w:t>2</w:t>
      </w:r>
    </w:p>
    <w:p w:rsidR="005B4DCF" w:rsidRDefault="005B4DCF">
      <w:pPr>
        <w:pStyle w:val="a3"/>
        <w:spacing w:before="146"/>
        <w:ind w:left="0"/>
        <w:jc w:val="left"/>
      </w:pPr>
    </w:p>
    <w:p w:rsidR="005B4DCF" w:rsidRDefault="0060476A">
      <w:pPr>
        <w:pStyle w:val="1"/>
        <w:ind w:left="15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60862</wp:posOffset>
                </wp:positionV>
                <wp:extent cx="469900" cy="2393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DCF" w:rsidRDefault="0060476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4.792351pt;width:37pt;height:18.850pt;mso-position-horizontal-relative:page;mso-position-vertical-relative:paragraph;z-index:15730176" type="#_x0000_t202" id="docshape5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Решите</w:t>
      </w:r>
      <w:r>
        <w:rPr>
          <w:spacing w:val="-4"/>
        </w:rPr>
        <w:t xml:space="preserve"> </w:t>
      </w:r>
      <w:r>
        <w:rPr>
          <w:spacing w:val="-2"/>
        </w:rPr>
        <w:t>задачу.</w:t>
      </w:r>
    </w:p>
    <w:p w:rsidR="005B4DCF" w:rsidRDefault="0060476A">
      <w:pPr>
        <w:pStyle w:val="a3"/>
        <w:spacing w:before="33" w:line="268" w:lineRule="auto"/>
        <w:ind w:right="225" w:firstLine="268"/>
      </w:pP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ежегодном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отчёте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генеральный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директор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заявил: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«Главная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задача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компании – увеличить через некоторое время стоимость капитала акционеров». Далее в отчёте было следующее:</w:t>
      </w:r>
    </w:p>
    <w:p w:rsidR="005B4DCF" w:rsidRDefault="0060476A">
      <w:pPr>
        <w:pStyle w:val="a3"/>
        <w:spacing w:before="137" w:line="268" w:lineRule="auto"/>
        <w:ind w:right="225"/>
      </w:pPr>
      <w:r>
        <w:t>А) Компания</w:t>
      </w:r>
      <w:r>
        <w:rPr>
          <w:spacing w:val="-2"/>
        </w:rPr>
        <w:t xml:space="preserve"> </w:t>
      </w:r>
      <w:r>
        <w:t>торжественно</w:t>
      </w:r>
      <w:r>
        <w:rPr>
          <w:spacing w:val="-1"/>
        </w:rPr>
        <w:t xml:space="preserve"> </w:t>
      </w:r>
      <w:r>
        <w:t xml:space="preserve">пожертвовала 1 </w:t>
      </w:r>
      <w:proofErr w:type="gramStart"/>
      <w:r>
        <w:t>млн</w:t>
      </w:r>
      <w:proofErr w:type="gramEnd"/>
      <w:r>
        <w:rPr>
          <w:spacing w:val="-2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симфоническому</w:t>
      </w:r>
      <w:r>
        <w:rPr>
          <w:spacing w:val="-4"/>
        </w:rPr>
        <w:t xml:space="preserve"> </w:t>
      </w:r>
      <w:r>
        <w:t>оркестру своего города.</w:t>
      </w:r>
    </w:p>
    <w:p w:rsidR="005B4DCF" w:rsidRDefault="0060476A">
      <w:pPr>
        <w:pStyle w:val="a3"/>
        <w:spacing w:before="119" w:line="268" w:lineRule="auto"/>
        <w:ind w:right="223"/>
      </w:pPr>
      <w:r>
        <w:t>Б)</w:t>
      </w:r>
      <w:r>
        <w:rPr>
          <w:spacing w:val="40"/>
        </w:rPr>
        <w:t xml:space="preserve"> </w:t>
      </w:r>
      <w:r>
        <w:t>Компания</w:t>
      </w:r>
      <w:r>
        <w:rPr>
          <w:spacing w:val="40"/>
        </w:rPr>
        <w:t xml:space="preserve"> </w:t>
      </w:r>
      <w:r>
        <w:t>перечислила</w:t>
      </w:r>
      <w:r>
        <w:rPr>
          <w:spacing w:val="40"/>
        </w:rPr>
        <w:t xml:space="preserve"> </w:t>
      </w:r>
      <w:r>
        <w:t>300</w:t>
      </w:r>
      <w:r>
        <w:rPr>
          <w:spacing w:val="40"/>
        </w:rPr>
        <w:t xml:space="preserve"> </w:t>
      </w:r>
      <w:proofErr w:type="gramStart"/>
      <w:r>
        <w:t>млн</w:t>
      </w:r>
      <w:proofErr w:type="gramEnd"/>
      <w:r>
        <w:rPr>
          <w:spacing w:val="40"/>
        </w:rPr>
        <w:t xml:space="preserve"> </w:t>
      </w:r>
      <w:r>
        <w:t>рублей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завода.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 проект оказался эффективным, но в течение первых трёх лет завод не приносил прибыли, поэтому поступлений в этот период было меньше, чем могло бы быть при отказе от строительства нового завода.</w:t>
      </w:r>
    </w:p>
    <w:p w:rsidR="005B4DCF" w:rsidRDefault="0060476A">
      <w:pPr>
        <w:pStyle w:val="a3"/>
        <w:spacing w:before="118" w:line="268" w:lineRule="auto"/>
        <w:ind w:right="226"/>
      </w:pPr>
      <w:r>
        <w:t>В) Половину своих прибылей компания выплачивае</w:t>
      </w:r>
      <w:r>
        <w:t>т в качестве дивидендов, а другую половину реинвестирует. Впредь она будет выплачивать только 20% в качестве дивидендов.</w:t>
      </w:r>
    </w:p>
    <w:p w:rsidR="005B4DCF" w:rsidRDefault="0060476A">
      <w:pPr>
        <w:pStyle w:val="1"/>
        <w:spacing w:before="84"/>
        <w:ind w:right="224" w:firstLine="540"/>
      </w:pPr>
      <w:r>
        <w:t>Какое влияние окажет каждый из этих факторов на стоимость капитала компании?</w:t>
      </w:r>
    </w:p>
    <w:p w:rsidR="005B4DCF" w:rsidRDefault="005B4DCF">
      <w:pPr>
        <w:pStyle w:val="a3"/>
        <w:spacing w:before="119"/>
        <w:ind w:left="0"/>
        <w:jc w:val="left"/>
        <w:rPr>
          <w:b/>
        </w:rPr>
      </w:pPr>
    </w:p>
    <w:p w:rsidR="005B4DCF" w:rsidRDefault="0060476A">
      <w:pPr>
        <w:ind w:left="1561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61114</wp:posOffset>
                </wp:positionV>
                <wp:extent cx="469900" cy="2393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DCF" w:rsidRDefault="0060476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4.812188pt;width:37pt;height:18.850pt;mso-position-horizontal-relative:page;mso-position-vertical-relative:paragraph;z-index:15729664" type="#_x0000_t202" id="docshape6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Решите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задачу.</w:t>
      </w:r>
    </w:p>
    <w:p w:rsidR="005B4DCF" w:rsidRDefault="0060476A">
      <w:pPr>
        <w:pStyle w:val="a3"/>
        <w:spacing w:before="134"/>
        <w:ind w:right="223" w:firstLine="268"/>
      </w:pPr>
      <w:r>
        <w:t>Школьная футбольная команда состоит из пяти человек, среди которых</w:t>
      </w:r>
      <w:r>
        <w:rPr>
          <w:spacing w:val="80"/>
        </w:rPr>
        <w:t xml:space="preserve"> </w:t>
      </w:r>
      <w:r>
        <w:t xml:space="preserve">могут быть как любители, так и профессиональные игроки, причем команда может </w:t>
      </w:r>
      <w:proofErr w:type="gramStart"/>
      <w:r>
        <w:t>состоять</w:t>
      </w:r>
      <w:proofErr w:type="gramEnd"/>
      <w:r>
        <w:t xml:space="preserve"> как только из любителей, так и только из профессионалов. Любители всегда лгут, а профессионалы всегда г</w:t>
      </w:r>
      <w:r>
        <w:t>оворят правду. Один игрок сказал: «Профессионалов в команде в два раза больше, чем</w:t>
      </w:r>
      <w:r>
        <w:rPr>
          <w:spacing w:val="-1"/>
        </w:rPr>
        <w:t xml:space="preserve"> </w:t>
      </w:r>
      <w:r>
        <w:t>любителей», другой игрок: «В нашей команде только профессионалы», третий: «Вместе со мной в команде играют два профессионала и два любителя», четвертый: «В</w:t>
      </w:r>
      <w:r>
        <w:rPr>
          <w:spacing w:val="-3"/>
        </w:rPr>
        <w:t xml:space="preserve"> </w:t>
      </w:r>
      <w:r>
        <w:t>команде всего два</w:t>
      </w:r>
      <w:r>
        <w:t xml:space="preserve"> профессиональных игрока», пятый: «Со мной в</w:t>
      </w:r>
      <w:r>
        <w:rPr>
          <w:spacing w:val="-6"/>
        </w:rPr>
        <w:t xml:space="preserve"> </w:t>
      </w:r>
      <w:r>
        <w:t xml:space="preserve">команде играет один </w:t>
      </w:r>
      <w:r>
        <w:rPr>
          <w:spacing w:val="-2"/>
        </w:rPr>
        <w:t>профессионал».</w:t>
      </w:r>
    </w:p>
    <w:p w:rsidR="005B4DCF" w:rsidRDefault="0060476A">
      <w:pPr>
        <w:pStyle w:val="a4"/>
        <w:numPr>
          <w:ilvl w:val="0"/>
          <w:numId w:val="13"/>
        </w:numPr>
        <w:tabs>
          <w:tab w:val="left" w:pos="1055"/>
        </w:tabs>
        <w:spacing w:before="143" w:line="322" w:lineRule="exact"/>
        <w:ind w:left="1055" w:hanging="303"/>
        <w:jc w:val="both"/>
        <w:rPr>
          <w:b/>
          <w:sz w:val="28"/>
        </w:rPr>
      </w:pPr>
      <w:r>
        <w:rPr>
          <w:b/>
          <w:sz w:val="28"/>
        </w:rPr>
        <w:t>Определите,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сколько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команде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любителей.</w:t>
      </w:r>
    </w:p>
    <w:p w:rsidR="005B4DCF" w:rsidRDefault="0060476A">
      <w:pPr>
        <w:pStyle w:val="a4"/>
        <w:numPr>
          <w:ilvl w:val="0"/>
          <w:numId w:val="13"/>
        </w:numPr>
        <w:tabs>
          <w:tab w:val="left" w:pos="1175"/>
        </w:tabs>
        <w:spacing w:line="322" w:lineRule="exact"/>
        <w:ind w:left="1175" w:hanging="423"/>
        <w:jc w:val="both"/>
        <w:rPr>
          <w:b/>
          <w:sz w:val="28"/>
        </w:rPr>
      </w:pPr>
      <w:proofErr w:type="gramStart"/>
      <w:r>
        <w:rPr>
          <w:b/>
          <w:sz w:val="28"/>
        </w:rPr>
        <w:t>Приведите</w:t>
      </w:r>
      <w:r>
        <w:rPr>
          <w:b/>
          <w:spacing w:val="76"/>
          <w:w w:val="150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рассуждения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(пример</w:t>
      </w:r>
      <w:r>
        <w:rPr>
          <w:b/>
          <w:spacing w:val="78"/>
          <w:w w:val="150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79"/>
          <w:w w:val="150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23"/>
          <w:sz w:val="28"/>
        </w:rPr>
        <w:t xml:space="preserve">  </w:t>
      </w:r>
      <w:r>
        <w:rPr>
          <w:b/>
          <w:spacing w:val="-2"/>
          <w:sz w:val="28"/>
        </w:rPr>
        <w:t>рассуждений:</w:t>
      </w:r>
      <w:proofErr w:type="gramEnd"/>
    </w:p>
    <w:p w:rsidR="005B4DCF" w:rsidRDefault="0060476A">
      <w:pPr>
        <w:ind w:left="1112" w:right="225"/>
        <w:jc w:val="both"/>
        <w:rPr>
          <w:b/>
          <w:sz w:val="28"/>
        </w:rPr>
      </w:pPr>
      <w:r>
        <w:rPr>
          <w:b/>
          <w:sz w:val="28"/>
        </w:rPr>
        <w:t xml:space="preserve">«Предположим, что первый игрок профессионал. </w:t>
      </w:r>
      <w:proofErr w:type="gramStart"/>
      <w:r>
        <w:rPr>
          <w:b/>
          <w:sz w:val="28"/>
        </w:rPr>
        <w:t>Тогда его высказывание должн</w:t>
      </w:r>
      <w:r>
        <w:rPr>
          <w:b/>
          <w:sz w:val="28"/>
        </w:rPr>
        <w:t>о быть…»).</w:t>
      </w:r>
      <w:proofErr w:type="gramEnd"/>
    </w:p>
    <w:p w:rsidR="005B4DCF" w:rsidRDefault="0060476A">
      <w:pPr>
        <w:pStyle w:val="a4"/>
        <w:numPr>
          <w:ilvl w:val="0"/>
          <w:numId w:val="13"/>
        </w:numPr>
        <w:tabs>
          <w:tab w:val="left" w:pos="1112"/>
          <w:tab w:val="left" w:pos="1132"/>
        </w:tabs>
        <w:ind w:left="1112" w:right="230" w:hanging="360"/>
        <w:jc w:val="both"/>
        <w:rPr>
          <w:b/>
          <w:sz w:val="28"/>
        </w:rPr>
      </w:pPr>
      <w:r>
        <w:rPr>
          <w:b/>
          <w:sz w:val="28"/>
        </w:rPr>
        <w:tab/>
        <w:t xml:space="preserve">Укажите метод рассуждения, который позволяет прийти к решению </w:t>
      </w:r>
      <w:r>
        <w:rPr>
          <w:b/>
          <w:spacing w:val="-2"/>
          <w:sz w:val="28"/>
        </w:rPr>
        <w:t>задачи.</w:t>
      </w:r>
    </w:p>
    <w:p w:rsidR="005B4DCF" w:rsidRDefault="005B4DCF">
      <w:pPr>
        <w:jc w:val="both"/>
        <w:rPr>
          <w:sz w:val="28"/>
        </w:rPr>
        <w:sectPr w:rsidR="005B4DCF">
          <w:pgSz w:w="11900" w:h="16840"/>
          <w:pgMar w:top="640" w:right="900" w:bottom="1420" w:left="380" w:header="0" w:footer="1237" w:gutter="0"/>
          <w:cols w:space="720"/>
        </w:sectPr>
      </w:pPr>
    </w:p>
    <w:p w:rsidR="005B4DCF" w:rsidRDefault="0060476A">
      <w:pPr>
        <w:pStyle w:val="a3"/>
        <w:spacing w:before="63" w:line="245" w:lineRule="exact"/>
        <w:ind w:left="0" w:right="225"/>
        <w:jc w:val="right"/>
      </w:pPr>
      <w:r>
        <w:rPr>
          <w:spacing w:val="-10"/>
        </w:rPr>
        <w:lastRenderedPageBreak/>
        <w:t>3</w:t>
      </w:r>
    </w:p>
    <w:p w:rsidR="005B4DCF" w:rsidRDefault="0060476A">
      <w:pPr>
        <w:pStyle w:val="1"/>
        <w:spacing w:line="245" w:lineRule="exact"/>
        <w:ind w:left="10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12194</wp:posOffset>
                </wp:positionV>
                <wp:extent cx="469900" cy="239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DCF" w:rsidRDefault="0060476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.960198pt;width:37pt;height:18.850pt;mso-position-horizontal-relative:page;mso-position-vertical-relative:paragraph;z-index:15730688" type="#_x0000_t202" id="docshape7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Вставьте</w:t>
      </w:r>
      <w:r>
        <w:rPr>
          <w:spacing w:val="21"/>
        </w:rPr>
        <w:t xml:space="preserve"> </w:t>
      </w:r>
      <w:r>
        <w:t>вместо</w:t>
      </w:r>
      <w:r>
        <w:rPr>
          <w:spacing w:val="21"/>
        </w:rPr>
        <w:t xml:space="preserve"> </w:t>
      </w:r>
      <w:r>
        <w:t>пропусков</w:t>
      </w:r>
      <w:r>
        <w:rPr>
          <w:spacing w:val="21"/>
        </w:rPr>
        <w:t xml:space="preserve"> </w:t>
      </w:r>
      <w:r>
        <w:t>порядковые</w:t>
      </w:r>
      <w:r>
        <w:rPr>
          <w:spacing w:val="22"/>
        </w:rPr>
        <w:t xml:space="preserve"> </w:t>
      </w:r>
      <w:r>
        <w:t>номера</w:t>
      </w:r>
      <w:r>
        <w:rPr>
          <w:spacing w:val="20"/>
        </w:rPr>
        <w:t xml:space="preserve"> </w:t>
      </w:r>
      <w:r>
        <w:t>соответствующих</w:t>
      </w:r>
      <w:r>
        <w:rPr>
          <w:spacing w:val="23"/>
        </w:rPr>
        <w:t xml:space="preserve"> </w:t>
      </w:r>
      <w:r>
        <w:rPr>
          <w:spacing w:val="-4"/>
        </w:rPr>
        <w:t>слов</w:t>
      </w:r>
    </w:p>
    <w:p w:rsidR="005B4DCF" w:rsidRDefault="0060476A">
      <w:pPr>
        <w:ind w:left="752" w:right="223" w:firstLine="268"/>
        <w:jc w:val="both"/>
        <w:rPr>
          <w:b/>
          <w:sz w:val="28"/>
        </w:rPr>
      </w:pPr>
      <w:r>
        <w:rPr>
          <w:b/>
          <w:sz w:val="28"/>
        </w:rPr>
        <w:t>из предложенного списка. Слова в списке даны в единственном числе, прилагательные – в форме мужского рода. Обратите внимание: в списке слов есть и такие, которые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тексте встречаться не должны! Ответ внесите в таблицу.</w:t>
      </w:r>
    </w:p>
    <w:p w:rsidR="005B4DCF" w:rsidRDefault="0060476A">
      <w:pPr>
        <w:pStyle w:val="a3"/>
        <w:spacing w:before="59" w:line="208" w:lineRule="auto"/>
        <w:ind w:right="221" w:firstLine="424"/>
      </w:pPr>
      <w:r>
        <w:t xml:space="preserve">С 30-х по 70-е годы </w:t>
      </w:r>
      <w:r>
        <w:rPr>
          <w:spacing w:val="80"/>
          <w:u w:val="single"/>
        </w:rPr>
        <w:t xml:space="preserve">  </w:t>
      </w:r>
      <w:r>
        <w:t>(А) в экономиче</w:t>
      </w:r>
      <w:r>
        <w:t>ской теории и экономической политике</w:t>
      </w:r>
      <w:r>
        <w:rPr>
          <w:spacing w:val="40"/>
        </w:rPr>
        <w:t xml:space="preserve">  </w:t>
      </w:r>
      <w:r>
        <w:t>господствовали</w:t>
      </w:r>
      <w:r>
        <w:rPr>
          <w:spacing w:val="40"/>
        </w:rPr>
        <w:t xml:space="preserve">  </w:t>
      </w:r>
      <w:r>
        <w:t>экономические</w:t>
      </w:r>
      <w:r>
        <w:rPr>
          <w:spacing w:val="40"/>
        </w:rPr>
        <w:t xml:space="preserve">  </w:t>
      </w:r>
      <w:r>
        <w:t>взгляды</w:t>
      </w:r>
      <w:r>
        <w:rPr>
          <w:spacing w:val="40"/>
        </w:rPr>
        <w:t xml:space="preserve">  </w:t>
      </w:r>
      <w:r>
        <w:t>кейнсианства.</w:t>
      </w:r>
      <w:r>
        <w:rPr>
          <w:spacing w:val="40"/>
        </w:rPr>
        <w:t xml:space="preserve">  </w:t>
      </w:r>
      <w:r>
        <w:t>Однако</w:t>
      </w:r>
      <w:r>
        <w:rPr>
          <w:spacing w:val="80"/>
        </w:rPr>
        <w:t xml:space="preserve"> </w:t>
      </w:r>
      <w:r>
        <w:t>в 70-е годы произошла определенная дискредитация кейнсианства вследствие развития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как</w:t>
      </w:r>
      <w:r>
        <w:rPr>
          <w:spacing w:val="164"/>
        </w:rPr>
        <w:t xml:space="preserve"> </w:t>
      </w:r>
      <w:r>
        <w:rPr>
          <w:spacing w:val="164"/>
          <w:w w:val="150"/>
          <w:u w:val="single"/>
        </w:rPr>
        <w:t xml:space="preserve"> </w:t>
      </w:r>
      <w:r>
        <w:t>(Б),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одновременный</w:t>
      </w:r>
      <w:r>
        <w:rPr>
          <w:spacing w:val="40"/>
        </w:rPr>
        <w:t xml:space="preserve"> </w:t>
      </w:r>
      <w:r>
        <w:t>рост безработицы и уровня</w:t>
      </w:r>
      <w:r>
        <w:t xml:space="preserve"> цен, что не могло быть объяснено в рамках экономической теории Дж.</w:t>
      </w:r>
      <w:r>
        <w:rPr>
          <w:spacing w:val="-3"/>
        </w:rPr>
        <w:t xml:space="preserve"> </w:t>
      </w:r>
      <w:proofErr w:type="spellStart"/>
      <w:r>
        <w:t>Кейнса</w:t>
      </w:r>
      <w:proofErr w:type="spellEnd"/>
      <w:r>
        <w:t xml:space="preserve">. Это привело к повороту к </w:t>
      </w:r>
      <w:r>
        <w:rPr>
          <w:spacing w:val="80"/>
          <w:u w:val="single"/>
        </w:rPr>
        <w:t xml:space="preserve">  </w:t>
      </w:r>
      <w:r>
        <w:t xml:space="preserve">(В) теории, современный вариант которой представлен в виде теории </w:t>
      </w:r>
      <w:r>
        <w:rPr>
          <w:spacing w:val="80"/>
          <w:w w:val="150"/>
          <w:u w:val="single"/>
        </w:rPr>
        <w:t xml:space="preserve"> </w:t>
      </w:r>
      <w:r>
        <w:t>(Г), самым непосредственным</w:t>
      </w:r>
      <w:r>
        <w:rPr>
          <w:spacing w:val="40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связанной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именем</w:t>
      </w:r>
      <w:r>
        <w:rPr>
          <w:spacing w:val="40"/>
        </w:rPr>
        <w:t xml:space="preserve"> </w:t>
      </w:r>
      <w:r>
        <w:t>американского</w:t>
      </w:r>
      <w:r>
        <w:rPr>
          <w:spacing w:val="40"/>
        </w:rPr>
        <w:t xml:space="preserve"> </w:t>
      </w:r>
      <w:r>
        <w:t>экономиста М.</w:t>
      </w:r>
      <w:r>
        <w:rPr>
          <w:spacing w:val="-2"/>
        </w:rPr>
        <w:t xml:space="preserve"> </w:t>
      </w:r>
      <w:r>
        <w:t>Фри</w:t>
      </w:r>
      <w:r>
        <w:t>дмана и получившей своё название потому, что в</w:t>
      </w:r>
      <w:r>
        <w:rPr>
          <w:spacing w:val="-2"/>
        </w:rPr>
        <w:t xml:space="preserve"> </w:t>
      </w:r>
      <w:r>
        <w:t>основных идеях опиралась на количественную теорию денег.</w:t>
      </w:r>
    </w:p>
    <w:p w:rsidR="005B4DCF" w:rsidRDefault="0060476A">
      <w:pPr>
        <w:pStyle w:val="a3"/>
        <w:spacing w:before="59" w:line="208" w:lineRule="auto"/>
        <w:ind w:right="222" w:firstLine="424"/>
      </w:pPr>
      <w:r>
        <w:t>Следует сказать, что количественная теория денег – одна из старейших экономических доктрин, время зарождения которой относится к XVI веку, ко времени ст</w:t>
      </w:r>
      <w:r>
        <w:t xml:space="preserve">ановления первой экономической школы – школы </w:t>
      </w:r>
      <w:r>
        <w:rPr>
          <w:spacing w:val="80"/>
          <w:u w:val="single"/>
        </w:rPr>
        <w:t xml:space="preserve">  </w:t>
      </w:r>
      <w:r>
        <w:t>(Д), для</w:t>
      </w:r>
      <w:r>
        <w:rPr>
          <w:spacing w:val="40"/>
        </w:rPr>
        <w:t xml:space="preserve"> </w:t>
      </w:r>
      <w:r>
        <w:t xml:space="preserve">которой было характерно утверждение о том, что деньги ускоряют торговлю, а также что для экономики страны крайне полезно превышение экспорта над </w:t>
      </w:r>
      <w:r>
        <w:rPr>
          <w:spacing w:val="-2"/>
        </w:rPr>
        <w:t>импортом.</w:t>
      </w:r>
    </w:p>
    <w:p w:rsidR="005B4DCF" w:rsidRDefault="0060476A">
      <w:pPr>
        <w:pStyle w:val="a3"/>
        <w:spacing w:before="60" w:line="208" w:lineRule="auto"/>
        <w:ind w:right="224" w:firstLine="424"/>
      </w:pPr>
      <w:r>
        <w:t xml:space="preserve">Наиболее жёсткая версия количественной теории денег была выдвинута американским экономистом </w:t>
      </w:r>
      <w:r>
        <w:rPr>
          <w:spacing w:val="80"/>
          <w:w w:val="150"/>
          <w:u w:val="single"/>
        </w:rPr>
        <w:t xml:space="preserve">  </w:t>
      </w:r>
      <w:r>
        <w:t>(Е), который в своей работе «Покупательная сила денег» вывел своё знаменитое уравнение (</w:t>
      </w:r>
      <w:r>
        <w:rPr>
          <w:i/>
        </w:rPr>
        <w:t>MV=PQ</w:t>
      </w:r>
      <w:r>
        <w:t>), основанное на</w:t>
      </w:r>
      <w:r>
        <w:rPr>
          <w:spacing w:val="40"/>
        </w:rPr>
        <w:t xml:space="preserve"> </w:t>
      </w:r>
      <w:r>
        <w:t>двояком выражении суммы товарных сделок:</w:t>
      </w:r>
    </w:p>
    <w:p w:rsidR="005B4DCF" w:rsidRDefault="0060476A">
      <w:pPr>
        <w:pStyle w:val="a3"/>
        <w:spacing w:before="24"/>
        <w:ind w:left="1177"/>
      </w:pPr>
      <w:r>
        <w:t>как</w:t>
      </w:r>
      <w:r>
        <w:rPr>
          <w:spacing w:val="-3"/>
        </w:rPr>
        <w:t xml:space="preserve"> </w:t>
      </w:r>
      <w:r>
        <w:t>произве</w:t>
      </w:r>
      <w:r>
        <w:t>дения</w:t>
      </w:r>
      <w:r>
        <w:rPr>
          <w:spacing w:val="-1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платежных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66"/>
          <w:w w:val="150"/>
          <w:u w:val="single"/>
        </w:rPr>
        <w:t xml:space="preserve">    </w:t>
      </w:r>
      <w:r>
        <w:rPr>
          <w:spacing w:val="-4"/>
        </w:rPr>
        <w:t>(Ж);</w:t>
      </w:r>
    </w:p>
    <w:p w:rsidR="005B4DCF" w:rsidRDefault="0060476A">
      <w:pPr>
        <w:pStyle w:val="a3"/>
        <w:spacing w:before="19"/>
        <w:ind w:left="1177"/>
      </w:pPr>
      <w:r>
        <w:t>как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rPr>
          <w:spacing w:val="66"/>
          <w:w w:val="150"/>
          <w:u w:val="single"/>
        </w:rPr>
        <w:t xml:space="preserve">    </w:t>
      </w:r>
      <w:r>
        <w:t>(З)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реализованных</w:t>
      </w:r>
      <w:r>
        <w:rPr>
          <w:spacing w:val="-1"/>
        </w:rPr>
        <w:t xml:space="preserve"> </w:t>
      </w:r>
      <w:r>
        <w:rPr>
          <w:spacing w:val="-2"/>
        </w:rPr>
        <w:t>товаров.</w:t>
      </w:r>
    </w:p>
    <w:p w:rsidR="005B4DCF" w:rsidRDefault="0060476A">
      <w:pPr>
        <w:pStyle w:val="a3"/>
        <w:spacing w:before="52" w:line="208" w:lineRule="auto"/>
        <w:ind w:right="226" w:firstLine="424"/>
      </w:pPr>
      <w:r>
        <w:t>Возвращаясь к теории М.</w:t>
      </w:r>
      <w:r>
        <w:rPr>
          <w:spacing w:val="-3"/>
        </w:rPr>
        <w:t xml:space="preserve"> </w:t>
      </w:r>
      <w:r>
        <w:t>Фридмана, вспомним, что он разделял один из главных</w:t>
      </w:r>
      <w:r>
        <w:rPr>
          <w:spacing w:val="64"/>
        </w:rPr>
        <w:t xml:space="preserve">  </w:t>
      </w:r>
      <w:r>
        <w:t>тезисов</w:t>
      </w:r>
      <w:r>
        <w:rPr>
          <w:spacing w:val="62"/>
        </w:rPr>
        <w:t xml:space="preserve">  </w:t>
      </w:r>
      <w:r>
        <w:t>экономического</w:t>
      </w:r>
      <w:r>
        <w:rPr>
          <w:spacing w:val="64"/>
        </w:rPr>
        <w:t xml:space="preserve">  </w:t>
      </w:r>
      <w:r>
        <w:t>либерализма</w:t>
      </w:r>
      <w:r>
        <w:rPr>
          <w:spacing w:val="63"/>
        </w:rPr>
        <w:t xml:space="preserve">  </w:t>
      </w:r>
      <w:r>
        <w:t>–</w:t>
      </w:r>
      <w:r>
        <w:rPr>
          <w:spacing w:val="196"/>
        </w:rPr>
        <w:t xml:space="preserve"> </w:t>
      </w:r>
      <w:r>
        <w:rPr>
          <w:spacing w:val="161"/>
          <w:u w:val="single"/>
        </w:rPr>
        <w:t xml:space="preserve">   </w:t>
      </w:r>
      <w:r>
        <w:t>(И)</w:t>
      </w:r>
      <w:r>
        <w:rPr>
          <w:spacing w:val="63"/>
        </w:rPr>
        <w:t xml:space="preserve">  </w:t>
      </w:r>
      <w:r>
        <w:t>государства в экономику.</w:t>
      </w:r>
    </w:p>
    <w:p w:rsidR="005B4DCF" w:rsidRDefault="0060476A">
      <w:pPr>
        <w:pStyle w:val="a3"/>
        <w:spacing w:before="26"/>
        <w:ind w:left="1177"/>
      </w:pPr>
      <w:r>
        <w:t>М.</w:t>
      </w:r>
      <w:r>
        <w:rPr>
          <w:spacing w:val="-7"/>
        </w:rPr>
        <w:t xml:space="preserve"> </w:t>
      </w:r>
      <w:r>
        <w:t>Фридман</w:t>
      </w:r>
      <w:r>
        <w:rPr>
          <w:spacing w:val="-4"/>
        </w:rPr>
        <w:t xml:space="preserve"> </w:t>
      </w:r>
      <w:r>
        <w:t>обращал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rPr>
          <w:spacing w:val="-2"/>
        </w:rPr>
        <w:t>цены:</w:t>
      </w:r>
    </w:p>
    <w:p w:rsidR="005B4DCF" w:rsidRDefault="0060476A">
      <w:pPr>
        <w:pStyle w:val="a3"/>
        <w:tabs>
          <w:tab w:val="left" w:pos="1455"/>
        </w:tabs>
        <w:spacing w:before="50" w:line="208" w:lineRule="auto"/>
        <w:ind w:right="225"/>
        <w:jc w:val="left"/>
      </w:pPr>
      <w:r>
        <w:rPr>
          <w:u w:val="single"/>
        </w:rPr>
        <w:tab/>
      </w:r>
      <w:r>
        <w:t>(К)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proofErr w:type="gramStart"/>
      <w:r>
        <w:t>связанную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цены</w:t>
      </w:r>
      <w:r>
        <w:rPr>
          <w:spacing w:val="80"/>
        </w:rPr>
        <w:t xml:space="preserve"> </w:t>
      </w:r>
      <w:r>
        <w:t>указывают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спроса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предложения;</w:t>
      </w:r>
    </w:p>
    <w:p w:rsidR="005B4DCF" w:rsidRDefault="0060476A">
      <w:pPr>
        <w:pStyle w:val="a3"/>
        <w:tabs>
          <w:tab w:val="left" w:pos="1455"/>
        </w:tabs>
        <w:spacing w:before="64" w:line="206" w:lineRule="auto"/>
        <w:ind w:right="225"/>
        <w:jc w:val="left"/>
      </w:pPr>
      <w:r>
        <w:rPr>
          <w:u w:val="single"/>
        </w:rPr>
        <w:tab/>
      </w:r>
      <w:r>
        <w:t>(Л)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proofErr w:type="gramStart"/>
      <w:r>
        <w:t>проявляющуюся</w:t>
      </w:r>
      <w:proofErr w:type="gram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цены</w:t>
      </w:r>
      <w:r>
        <w:rPr>
          <w:spacing w:val="80"/>
        </w:rPr>
        <w:t xml:space="preserve"> </w:t>
      </w:r>
      <w:r>
        <w:t>заставляют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наиболее эффективно использовать имеющиеся у них ресурсы;</w:t>
      </w:r>
    </w:p>
    <w:p w:rsidR="005B4DCF" w:rsidRDefault="0060476A">
      <w:pPr>
        <w:pStyle w:val="a3"/>
        <w:tabs>
          <w:tab w:val="left" w:pos="1455"/>
          <w:tab w:val="left" w:pos="2168"/>
          <w:tab w:val="left" w:pos="2588"/>
          <w:tab w:val="left" w:pos="4815"/>
          <w:tab w:val="left" w:pos="5499"/>
          <w:tab w:val="left" w:pos="5931"/>
          <w:tab w:val="left" w:pos="7155"/>
          <w:tab w:val="left" w:pos="8418"/>
          <w:tab w:val="left" w:pos="9083"/>
          <w:tab w:val="left" w:pos="9800"/>
        </w:tabs>
        <w:spacing w:before="63" w:line="208" w:lineRule="auto"/>
        <w:ind w:right="227"/>
        <w:jc w:val="left"/>
      </w:pPr>
      <w:r>
        <w:rPr>
          <w:u w:val="single"/>
        </w:rPr>
        <w:tab/>
      </w:r>
      <w:r>
        <w:rPr>
          <w:spacing w:val="-4"/>
        </w:rPr>
        <w:t>(М)</w:t>
      </w:r>
      <w:r>
        <w:tab/>
      </w:r>
      <w:r>
        <w:rPr>
          <w:spacing w:val="-10"/>
        </w:rPr>
        <w:t>–</w:t>
      </w:r>
      <w:r>
        <w:tab/>
      </w:r>
      <w:proofErr w:type="gramStart"/>
      <w:r>
        <w:rPr>
          <w:spacing w:val="-2"/>
        </w:rPr>
        <w:t>показывающую</w:t>
      </w:r>
      <w:proofErr w:type="gramEnd"/>
      <w:r>
        <w:rPr>
          <w:spacing w:val="-2"/>
        </w:rPr>
        <w:t>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сколько</w:t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4"/>
        </w:rPr>
        <w:t>тот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иной </w:t>
      </w:r>
      <w:r>
        <w:t>экономический субъект.</w:t>
      </w:r>
    </w:p>
    <w:p w:rsidR="005B4DCF" w:rsidRDefault="0060476A">
      <w:pPr>
        <w:pStyle w:val="1"/>
        <w:spacing w:before="44"/>
        <w:jc w:val="left"/>
      </w:pPr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терминов: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3391"/>
        <w:gridCol w:w="3139"/>
      </w:tblGrid>
      <w:tr w:rsidR="005B4DCF">
        <w:trPr>
          <w:trHeight w:val="2253"/>
        </w:trPr>
        <w:tc>
          <w:tcPr>
            <w:tcW w:w="3324" w:type="dxa"/>
          </w:tcPr>
          <w:p w:rsidR="005B4DCF" w:rsidRDefault="0060476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312" w:lineRule="exact"/>
              <w:ind w:left="387" w:hanging="280"/>
              <w:rPr>
                <w:sz w:val="28"/>
              </w:rPr>
            </w:pPr>
            <w:r>
              <w:rPr>
                <w:spacing w:val="-2"/>
                <w:sz w:val="28"/>
              </w:rPr>
              <w:t>монетаризм</w:t>
            </w:r>
          </w:p>
          <w:p w:rsidR="005B4DCF" w:rsidRDefault="0060476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7" w:hanging="280"/>
              <w:rPr>
                <w:sz w:val="28"/>
              </w:rPr>
            </w:pPr>
            <w:r>
              <w:rPr>
                <w:spacing w:val="-2"/>
                <w:sz w:val="28"/>
              </w:rPr>
              <w:t>стимулирующий</w:t>
            </w:r>
          </w:p>
          <w:p w:rsidR="005B4DCF" w:rsidRDefault="0060476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7" w:hanging="280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  <w:p w:rsidR="005B4DCF" w:rsidRDefault="0060476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7" w:hanging="280"/>
              <w:rPr>
                <w:sz w:val="28"/>
              </w:rPr>
            </w:pPr>
            <w:r>
              <w:rPr>
                <w:spacing w:val="-2"/>
                <w:sz w:val="28"/>
              </w:rPr>
              <w:t>стагфляция</w:t>
            </w:r>
          </w:p>
          <w:p w:rsidR="005B4DCF" w:rsidRDefault="0060476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240" w:lineRule="auto"/>
              <w:ind w:left="387" w:hanging="280"/>
              <w:rPr>
                <w:sz w:val="28"/>
              </w:rPr>
            </w:pPr>
            <w:r>
              <w:rPr>
                <w:spacing w:val="-2"/>
                <w:sz w:val="28"/>
              </w:rPr>
              <w:t>вмешательство</w:t>
            </w:r>
          </w:p>
          <w:p w:rsidR="005B4DCF" w:rsidRDefault="0060476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before="2"/>
              <w:ind w:left="387" w:hanging="280"/>
              <w:rPr>
                <w:sz w:val="28"/>
              </w:rPr>
            </w:pPr>
            <w:r>
              <w:rPr>
                <w:spacing w:val="-2"/>
                <w:sz w:val="28"/>
              </w:rPr>
              <w:t>инфляция</w:t>
            </w:r>
          </w:p>
          <w:p w:rsidR="005B4DCF" w:rsidRDefault="0060476A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311" w:lineRule="exact"/>
              <w:ind w:left="387" w:hanging="280"/>
              <w:rPr>
                <w:sz w:val="28"/>
              </w:rPr>
            </w:pPr>
            <w:r>
              <w:rPr>
                <w:spacing w:val="-2"/>
                <w:sz w:val="28"/>
              </w:rPr>
              <w:t>неоклассический</w:t>
            </w:r>
          </w:p>
        </w:tc>
        <w:tc>
          <w:tcPr>
            <w:tcW w:w="3391" w:type="dxa"/>
          </w:tcPr>
          <w:p w:rsidR="005B4DCF" w:rsidRDefault="0060476A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312" w:lineRule="exact"/>
              <w:ind w:left="387" w:hanging="280"/>
              <w:rPr>
                <w:sz w:val="28"/>
              </w:rPr>
            </w:pPr>
            <w:r>
              <w:rPr>
                <w:spacing w:val="-2"/>
                <w:sz w:val="28"/>
              </w:rPr>
              <w:t>протекционизм</w:t>
            </w:r>
          </w:p>
          <w:p w:rsidR="005B4DCF" w:rsidRDefault="0060476A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7" w:hanging="280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век</w:t>
            </w:r>
          </w:p>
          <w:p w:rsidR="005B4DCF" w:rsidRDefault="0060476A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left="528" w:hanging="421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век</w:t>
            </w:r>
          </w:p>
          <w:p w:rsidR="005B4DCF" w:rsidRDefault="0060476A">
            <w:pPr>
              <w:pStyle w:val="TableParagraph"/>
              <w:numPr>
                <w:ilvl w:val="0"/>
                <w:numId w:val="11"/>
              </w:numPr>
              <w:tabs>
                <w:tab w:val="left" w:pos="525"/>
              </w:tabs>
              <w:ind w:left="525" w:hanging="418"/>
              <w:rPr>
                <w:sz w:val="28"/>
              </w:rPr>
            </w:pPr>
            <w:r>
              <w:rPr>
                <w:spacing w:val="-2"/>
                <w:sz w:val="28"/>
              </w:rPr>
              <w:t>распределительный</w:t>
            </w:r>
          </w:p>
          <w:p w:rsidR="005B4DCF" w:rsidRDefault="0060476A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line="240" w:lineRule="auto"/>
              <w:ind w:left="528" w:hanging="421"/>
              <w:rPr>
                <w:sz w:val="28"/>
              </w:rPr>
            </w:pPr>
            <w:r>
              <w:rPr>
                <w:spacing w:val="-2"/>
                <w:sz w:val="28"/>
              </w:rPr>
              <w:t>меркантилизм</w:t>
            </w:r>
          </w:p>
          <w:p w:rsidR="005B4DCF" w:rsidRDefault="0060476A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before="2"/>
              <w:ind w:left="528" w:hanging="42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Фишер</w:t>
            </w:r>
          </w:p>
          <w:p w:rsidR="005B4DCF" w:rsidRDefault="0060476A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line="311" w:lineRule="exact"/>
              <w:ind w:left="528" w:hanging="4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Смит</w:t>
            </w:r>
          </w:p>
        </w:tc>
        <w:tc>
          <w:tcPr>
            <w:tcW w:w="3139" w:type="dxa"/>
          </w:tcPr>
          <w:p w:rsidR="005B4DCF" w:rsidRDefault="0060476A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312" w:lineRule="exact"/>
              <w:ind w:left="528" w:hanging="4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Маршалл</w:t>
            </w:r>
          </w:p>
          <w:p w:rsidR="005B4DCF" w:rsidRDefault="0060476A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left="528" w:hanging="42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цен</w:t>
            </w:r>
          </w:p>
          <w:p w:rsidR="005B4DCF" w:rsidRDefault="0060476A">
            <w:pPr>
              <w:pStyle w:val="TableParagraph"/>
              <w:numPr>
                <w:ilvl w:val="0"/>
                <w:numId w:val="10"/>
              </w:numPr>
              <w:tabs>
                <w:tab w:val="left" w:pos="525"/>
              </w:tabs>
              <w:ind w:left="525" w:hanging="418"/>
              <w:rPr>
                <w:sz w:val="28"/>
              </w:rPr>
            </w:pPr>
            <w:r>
              <w:rPr>
                <w:spacing w:val="-2"/>
                <w:sz w:val="28"/>
              </w:rPr>
              <w:t>невмешательство</w:t>
            </w:r>
          </w:p>
          <w:p w:rsidR="005B4DCF" w:rsidRDefault="0060476A">
            <w:pPr>
              <w:pStyle w:val="TableParagraph"/>
              <w:numPr>
                <w:ilvl w:val="0"/>
                <w:numId w:val="10"/>
              </w:numPr>
              <w:tabs>
                <w:tab w:val="left" w:pos="525"/>
              </w:tabs>
              <w:ind w:left="525" w:hanging="418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информационный</w:t>
            </w:r>
          </w:p>
          <w:p w:rsidR="005B4DCF" w:rsidRDefault="0060476A">
            <w:pPr>
              <w:pStyle w:val="TableParagraph"/>
              <w:numPr>
                <w:ilvl w:val="0"/>
                <w:numId w:val="10"/>
              </w:numPr>
              <w:tabs>
                <w:tab w:val="left" w:pos="525"/>
              </w:tabs>
              <w:spacing w:line="240" w:lineRule="auto"/>
              <w:ind w:left="525" w:hanging="418"/>
              <w:rPr>
                <w:sz w:val="28"/>
              </w:rPr>
            </w:pPr>
            <w:r>
              <w:rPr>
                <w:spacing w:val="-2"/>
                <w:sz w:val="28"/>
              </w:rPr>
              <w:t>дефляция</w:t>
            </w:r>
          </w:p>
          <w:p w:rsidR="005B4DCF" w:rsidRDefault="0060476A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="2" w:line="240" w:lineRule="auto"/>
              <w:ind w:left="528" w:hanging="421"/>
              <w:rPr>
                <w:sz w:val="28"/>
              </w:rPr>
            </w:pPr>
            <w:r>
              <w:rPr>
                <w:spacing w:val="-2"/>
                <w:sz w:val="28"/>
              </w:rPr>
              <w:t>физиократы</w:t>
            </w:r>
          </w:p>
        </w:tc>
      </w:tr>
    </w:tbl>
    <w:p w:rsidR="005B4DCF" w:rsidRDefault="005B4DCF">
      <w:pPr>
        <w:rPr>
          <w:sz w:val="28"/>
        </w:rPr>
        <w:sectPr w:rsidR="005B4DCF">
          <w:pgSz w:w="11900" w:h="16840"/>
          <w:pgMar w:top="640" w:right="900" w:bottom="1420" w:left="380" w:header="0" w:footer="1237" w:gutter="0"/>
          <w:cols w:space="720"/>
        </w:sectPr>
      </w:pPr>
    </w:p>
    <w:p w:rsidR="005B4DCF" w:rsidRDefault="0060476A">
      <w:pPr>
        <w:pStyle w:val="a3"/>
        <w:spacing w:before="63"/>
        <w:ind w:left="10251"/>
        <w:jc w:val="left"/>
      </w:pPr>
      <w:r>
        <w:rPr>
          <w:spacing w:val="-10"/>
        </w:rPr>
        <w:lastRenderedPageBreak/>
        <w:t>4</w:t>
      </w:r>
    </w:p>
    <w:p w:rsidR="005B4DCF" w:rsidRDefault="0060476A">
      <w:pPr>
        <w:pStyle w:val="1"/>
        <w:spacing w:before="146"/>
        <w:ind w:left="102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153809</wp:posOffset>
                </wp:positionV>
                <wp:extent cx="469900" cy="2393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DCF" w:rsidRDefault="0060476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12.110985pt;width:37pt;height:18.850pt;mso-position-horizontal-relative:page;mso-position-vertical-relative:paragraph;z-index:15731200" type="#_x0000_t202" id="docshape8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Решите</w:t>
      </w:r>
      <w:r>
        <w:rPr>
          <w:spacing w:val="-8"/>
        </w:rPr>
        <w:t xml:space="preserve"> </w:t>
      </w:r>
      <w:r>
        <w:t>обществоведческий</w:t>
      </w:r>
      <w:r>
        <w:rPr>
          <w:spacing w:val="-6"/>
        </w:rPr>
        <w:t xml:space="preserve"> </w:t>
      </w:r>
      <w:r>
        <w:t>кроссворд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бланке</w:t>
      </w:r>
      <w:r>
        <w:rPr>
          <w:spacing w:val="-5"/>
        </w:rPr>
        <w:t xml:space="preserve"> </w:t>
      </w:r>
      <w:r>
        <w:rPr>
          <w:spacing w:val="-2"/>
        </w:rPr>
        <w:t>работы)</w:t>
      </w:r>
    </w:p>
    <w:p w:rsidR="005B4DCF" w:rsidRDefault="0060476A">
      <w:pPr>
        <w:spacing w:before="321" w:line="319" w:lineRule="exact"/>
        <w:ind w:left="752"/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pacing w:val="-2"/>
          <w:sz w:val="28"/>
        </w:rPr>
        <w:t>горизонтали:</w:t>
      </w:r>
    </w:p>
    <w:p w:rsidR="005B4DCF" w:rsidRDefault="0060476A">
      <w:pPr>
        <w:pStyle w:val="a4"/>
        <w:numPr>
          <w:ilvl w:val="0"/>
          <w:numId w:val="9"/>
        </w:numPr>
        <w:tabs>
          <w:tab w:val="left" w:pos="1032"/>
        </w:tabs>
        <w:spacing w:line="319" w:lineRule="exact"/>
        <w:ind w:left="1032" w:hanging="280"/>
        <w:jc w:val="left"/>
        <w:rPr>
          <w:sz w:val="28"/>
        </w:rPr>
      </w:pPr>
      <w:r>
        <w:rPr>
          <w:sz w:val="28"/>
        </w:rPr>
        <w:t>Внешние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обхождение,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манеры,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5"/>
          <w:sz w:val="28"/>
        </w:rPr>
        <w:t xml:space="preserve"> </w:t>
      </w:r>
      <w:r>
        <w:rPr>
          <w:sz w:val="28"/>
        </w:rPr>
        <w:t>речь,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мимика.</w:t>
      </w:r>
    </w:p>
    <w:p w:rsidR="005B4DCF" w:rsidRDefault="0060476A">
      <w:pPr>
        <w:pStyle w:val="a4"/>
        <w:numPr>
          <w:ilvl w:val="0"/>
          <w:numId w:val="8"/>
        </w:numPr>
        <w:tabs>
          <w:tab w:val="left" w:pos="1135"/>
          <w:tab w:val="left" w:pos="1180"/>
        </w:tabs>
        <w:spacing w:line="242" w:lineRule="auto"/>
        <w:ind w:right="226" w:hanging="428"/>
        <w:jc w:val="both"/>
        <w:rPr>
          <w:sz w:val="28"/>
        </w:rPr>
      </w:pPr>
      <w:r>
        <w:rPr>
          <w:sz w:val="28"/>
        </w:rPr>
        <w:t>Убыль населения, при которой уровень рождаемости недостаточен для компенсации даже очень низкого уровня смертности.</w:t>
      </w:r>
    </w:p>
    <w:p w:rsidR="005B4DCF" w:rsidRDefault="0060476A">
      <w:pPr>
        <w:pStyle w:val="a4"/>
        <w:numPr>
          <w:ilvl w:val="0"/>
          <w:numId w:val="8"/>
        </w:numPr>
        <w:tabs>
          <w:tab w:val="left" w:pos="1084"/>
          <w:tab w:val="left" w:pos="1180"/>
        </w:tabs>
        <w:ind w:right="224" w:hanging="428"/>
        <w:jc w:val="both"/>
        <w:rPr>
          <w:sz w:val="28"/>
        </w:rPr>
      </w:pPr>
      <w:r>
        <w:rPr>
          <w:sz w:val="28"/>
        </w:rPr>
        <w:t xml:space="preserve">Одна из исторически сложившихся разновидностей этнических групп,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которой характерна языковая, территориальная, экономическая 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культурна</w:t>
      </w:r>
      <w:r>
        <w:rPr>
          <w:sz w:val="28"/>
        </w:rPr>
        <w:t>я общность.</w:t>
      </w:r>
    </w:p>
    <w:p w:rsidR="005B4DCF" w:rsidRDefault="0060476A">
      <w:pPr>
        <w:pStyle w:val="a4"/>
        <w:numPr>
          <w:ilvl w:val="0"/>
          <w:numId w:val="7"/>
        </w:numPr>
        <w:tabs>
          <w:tab w:val="left" w:pos="1032"/>
        </w:tabs>
        <w:spacing w:line="321" w:lineRule="exact"/>
        <w:ind w:left="1032" w:hanging="280"/>
        <w:jc w:val="both"/>
        <w:rPr>
          <w:sz w:val="28"/>
        </w:rPr>
      </w:pPr>
      <w:r>
        <w:rPr>
          <w:sz w:val="28"/>
        </w:rPr>
        <w:t>Ограниченный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условиям.</w:t>
      </w:r>
    </w:p>
    <w:p w:rsidR="005B4DCF" w:rsidRDefault="0060476A">
      <w:pPr>
        <w:pStyle w:val="a4"/>
        <w:numPr>
          <w:ilvl w:val="0"/>
          <w:numId w:val="7"/>
        </w:numPr>
        <w:tabs>
          <w:tab w:val="left" w:pos="1036"/>
          <w:tab w:val="left" w:pos="1180"/>
        </w:tabs>
        <w:ind w:left="1180" w:right="225" w:hanging="428"/>
        <w:rPr>
          <w:sz w:val="28"/>
        </w:rPr>
      </w:pPr>
      <w:r>
        <w:rPr>
          <w:sz w:val="28"/>
        </w:rPr>
        <w:t>Социальный слой, группа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объединённых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основе каких-либо общих </w:t>
      </w:r>
      <w:r>
        <w:rPr>
          <w:spacing w:val="-2"/>
          <w:sz w:val="28"/>
        </w:rPr>
        <w:t>признаков.</w:t>
      </w:r>
    </w:p>
    <w:p w:rsidR="005B4DCF" w:rsidRDefault="0060476A">
      <w:pPr>
        <w:pStyle w:val="a4"/>
        <w:numPr>
          <w:ilvl w:val="0"/>
          <w:numId w:val="7"/>
        </w:numPr>
        <w:tabs>
          <w:tab w:val="left" w:pos="1180"/>
          <w:tab w:val="left" w:pos="1285"/>
        </w:tabs>
        <w:ind w:left="1180" w:right="228" w:hanging="428"/>
        <w:rPr>
          <w:sz w:val="28"/>
        </w:rPr>
      </w:pPr>
      <w:r>
        <w:rPr>
          <w:sz w:val="28"/>
        </w:rPr>
        <w:tab/>
        <w:t>Статус,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80"/>
          <w:sz w:val="28"/>
        </w:rPr>
        <w:t xml:space="preserve"> </w:t>
      </w:r>
      <w:r>
        <w:rPr>
          <w:sz w:val="28"/>
        </w:rPr>
        <w:t>рождён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прошествии</w:t>
      </w:r>
      <w:proofErr w:type="gramEnd"/>
      <w:r>
        <w:rPr>
          <w:sz w:val="28"/>
        </w:rPr>
        <w:t xml:space="preserve"> лет.</w:t>
      </w:r>
    </w:p>
    <w:p w:rsidR="005B4DCF" w:rsidRDefault="0060476A">
      <w:pPr>
        <w:pStyle w:val="a3"/>
        <w:ind w:left="1180" w:hanging="428"/>
        <w:jc w:val="left"/>
      </w:pPr>
      <w:r>
        <w:t>14. Семья, в которой</w:t>
      </w:r>
      <w:r>
        <w:t xml:space="preserve"> предполагается совместное ведение супругами домашнего хозяйства, воспитание детей, взаимная поддержка.</w:t>
      </w:r>
    </w:p>
    <w:p w:rsidR="005B4DCF" w:rsidRDefault="0060476A">
      <w:pPr>
        <w:pStyle w:val="a3"/>
        <w:spacing w:line="321" w:lineRule="exact"/>
        <w:jc w:val="left"/>
      </w:pPr>
      <w:r>
        <w:t>17.</w:t>
      </w:r>
      <w:r>
        <w:rPr>
          <w:spacing w:val="-8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связанное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сменой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5B4DCF" w:rsidRDefault="0060476A">
      <w:pPr>
        <w:pStyle w:val="a3"/>
        <w:spacing w:line="242" w:lineRule="auto"/>
        <w:ind w:left="1180" w:hanging="428"/>
        <w:jc w:val="left"/>
      </w:pPr>
      <w:r>
        <w:t>18.</w:t>
      </w:r>
      <w:r>
        <w:rPr>
          <w:spacing w:val="40"/>
        </w:rPr>
        <w:t xml:space="preserve"> </w:t>
      </w:r>
      <w:r>
        <w:t>Крайне</w:t>
      </w:r>
      <w:r>
        <w:rPr>
          <w:spacing w:val="40"/>
        </w:rPr>
        <w:t xml:space="preserve"> </w:t>
      </w:r>
      <w:r>
        <w:t>агрессивная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национализма,</w:t>
      </w:r>
      <w:r>
        <w:rPr>
          <w:spacing w:val="40"/>
        </w:rPr>
        <w:t xml:space="preserve"> </w:t>
      </w:r>
      <w:r>
        <w:t>принимающая</w:t>
      </w:r>
      <w:r>
        <w:rPr>
          <w:spacing w:val="40"/>
        </w:rPr>
        <w:t xml:space="preserve"> </w:t>
      </w:r>
      <w:r>
        <w:t>политическую</w:t>
      </w:r>
      <w:r>
        <w:rPr>
          <w:spacing w:val="80"/>
          <w:w w:val="150"/>
        </w:rPr>
        <w:t xml:space="preserve"> </w:t>
      </w:r>
      <w:r>
        <w:rPr>
          <w:spacing w:val="-2"/>
        </w:rPr>
        <w:t>направленность.</w:t>
      </w:r>
    </w:p>
    <w:p w:rsidR="005B4DCF" w:rsidRDefault="0060476A">
      <w:pPr>
        <w:pStyle w:val="1"/>
        <w:spacing w:before="317" w:line="319" w:lineRule="exact"/>
        <w:jc w:val="left"/>
      </w:pPr>
      <w:r>
        <w:t xml:space="preserve">По </w:t>
      </w:r>
      <w:r>
        <w:rPr>
          <w:spacing w:val="-2"/>
        </w:rPr>
        <w:t>вертикали:</w:t>
      </w:r>
    </w:p>
    <w:p w:rsidR="005B4DCF" w:rsidRDefault="0060476A">
      <w:pPr>
        <w:pStyle w:val="a4"/>
        <w:numPr>
          <w:ilvl w:val="0"/>
          <w:numId w:val="6"/>
        </w:numPr>
        <w:tabs>
          <w:tab w:val="left" w:pos="1032"/>
        </w:tabs>
        <w:spacing w:line="319" w:lineRule="exact"/>
        <w:ind w:left="1032" w:hanging="280"/>
        <w:rPr>
          <w:sz w:val="28"/>
        </w:rPr>
      </w:pPr>
      <w:r>
        <w:rPr>
          <w:sz w:val="28"/>
        </w:rPr>
        <w:t>«Находящийся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краю»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дословный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латыни.</w:t>
      </w:r>
    </w:p>
    <w:p w:rsidR="005B4DCF" w:rsidRDefault="0060476A">
      <w:pPr>
        <w:pStyle w:val="a4"/>
        <w:numPr>
          <w:ilvl w:val="0"/>
          <w:numId w:val="5"/>
        </w:numPr>
        <w:tabs>
          <w:tab w:val="left" w:pos="1136"/>
          <w:tab w:val="left" w:pos="1179"/>
        </w:tabs>
        <w:ind w:left="1179" w:right="226" w:hanging="428"/>
        <w:rPr>
          <w:sz w:val="28"/>
        </w:rPr>
      </w:pPr>
      <w:r>
        <w:rPr>
          <w:sz w:val="28"/>
        </w:rPr>
        <w:t>Навязчивый,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страх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чем-либо</w:t>
      </w:r>
      <w:r>
        <w:rPr>
          <w:spacing w:val="80"/>
          <w:sz w:val="28"/>
        </w:rPr>
        <w:t xml:space="preserve"> </w:t>
      </w:r>
      <w:r>
        <w:rPr>
          <w:sz w:val="28"/>
        </w:rPr>
        <w:t>незнакомым,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чужим, </w:t>
      </w:r>
      <w:r>
        <w:rPr>
          <w:spacing w:val="-2"/>
          <w:sz w:val="28"/>
        </w:rPr>
        <w:t>непривычным.</w:t>
      </w:r>
    </w:p>
    <w:p w:rsidR="005B4DCF" w:rsidRDefault="0060476A">
      <w:pPr>
        <w:pStyle w:val="a4"/>
        <w:numPr>
          <w:ilvl w:val="0"/>
          <w:numId w:val="5"/>
        </w:numPr>
        <w:tabs>
          <w:tab w:val="left" w:pos="1180"/>
          <w:tab w:val="left" w:pos="1307"/>
          <w:tab w:val="left" w:pos="2768"/>
          <w:tab w:val="left" w:pos="4467"/>
          <w:tab w:val="left" w:pos="6205"/>
          <w:tab w:val="left" w:pos="6987"/>
          <w:tab w:val="left" w:pos="9443"/>
        </w:tabs>
        <w:spacing w:line="242" w:lineRule="auto"/>
        <w:ind w:right="221" w:hanging="428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Культура</w:t>
      </w:r>
      <w:r>
        <w:rPr>
          <w:sz w:val="28"/>
        </w:rPr>
        <w:tab/>
      </w:r>
      <w:r>
        <w:rPr>
          <w:spacing w:val="-2"/>
          <w:sz w:val="28"/>
        </w:rPr>
        <w:t>какой-либо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демографической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группы, </w:t>
      </w:r>
      <w:r>
        <w:rPr>
          <w:sz w:val="28"/>
        </w:rPr>
        <w:t>отличающаяся от господствующей культуры, но связанная с ней.</w:t>
      </w:r>
    </w:p>
    <w:p w:rsidR="005B4DCF" w:rsidRDefault="0060476A">
      <w:pPr>
        <w:pStyle w:val="a4"/>
        <w:numPr>
          <w:ilvl w:val="0"/>
          <w:numId w:val="4"/>
        </w:numPr>
        <w:tabs>
          <w:tab w:val="left" w:pos="1115"/>
          <w:tab w:val="left" w:pos="1179"/>
          <w:tab w:val="left" w:pos="2166"/>
        </w:tabs>
        <w:ind w:left="1179" w:right="225" w:hanging="428"/>
        <w:rPr>
          <w:sz w:val="28"/>
        </w:rPr>
      </w:pPr>
      <w:proofErr w:type="gramStart"/>
      <w:r>
        <w:rPr>
          <w:spacing w:val="-2"/>
          <w:sz w:val="28"/>
        </w:rPr>
        <w:t>Семья</w:t>
      </w:r>
      <w:proofErr w:type="gramEnd"/>
      <w:r>
        <w:rPr>
          <w:sz w:val="28"/>
        </w:rPr>
        <w:tab/>
        <w:t>состоящая</w:t>
      </w:r>
      <w:r>
        <w:rPr>
          <w:spacing w:val="77"/>
          <w:sz w:val="28"/>
        </w:rPr>
        <w:t xml:space="preserve"> </w:t>
      </w:r>
      <w:r>
        <w:rPr>
          <w:sz w:val="28"/>
        </w:rPr>
        <w:t>из</w:t>
      </w:r>
      <w:r>
        <w:rPr>
          <w:spacing w:val="79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76"/>
          <w:sz w:val="28"/>
        </w:rPr>
        <w:t xml:space="preserve"> </w:t>
      </w:r>
      <w:r>
        <w:rPr>
          <w:sz w:val="28"/>
        </w:rPr>
        <w:t>без</w:t>
      </w:r>
      <w:r>
        <w:rPr>
          <w:spacing w:val="76"/>
          <w:sz w:val="28"/>
        </w:rPr>
        <w:t xml:space="preserve"> </w:t>
      </w:r>
      <w:r>
        <w:rPr>
          <w:sz w:val="28"/>
        </w:rPr>
        <w:t>детей</w:t>
      </w:r>
      <w:r>
        <w:rPr>
          <w:spacing w:val="78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76"/>
          <w:sz w:val="28"/>
        </w:rPr>
        <w:t xml:space="preserve"> </w:t>
      </w:r>
      <w:r>
        <w:rPr>
          <w:sz w:val="28"/>
        </w:rPr>
        <w:t>не</w:t>
      </w:r>
      <w:r>
        <w:rPr>
          <w:spacing w:val="77"/>
          <w:sz w:val="28"/>
        </w:rPr>
        <w:t xml:space="preserve"> </w:t>
      </w:r>
      <w:r>
        <w:rPr>
          <w:sz w:val="28"/>
        </w:rPr>
        <w:t>состоящими в браке.</w:t>
      </w:r>
    </w:p>
    <w:p w:rsidR="005B4DCF" w:rsidRDefault="0060476A">
      <w:pPr>
        <w:pStyle w:val="a4"/>
        <w:numPr>
          <w:ilvl w:val="0"/>
          <w:numId w:val="4"/>
        </w:numPr>
        <w:tabs>
          <w:tab w:val="left" w:pos="1032"/>
        </w:tabs>
        <w:spacing w:line="321" w:lineRule="exact"/>
        <w:ind w:left="1032" w:hanging="280"/>
        <w:rPr>
          <w:sz w:val="28"/>
        </w:rPr>
      </w:pPr>
      <w:r>
        <w:rPr>
          <w:sz w:val="28"/>
        </w:rPr>
        <w:t>Значительная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этноса,</w:t>
      </w:r>
      <w:r>
        <w:rPr>
          <w:spacing w:val="-6"/>
          <w:sz w:val="28"/>
        </w:rPr>
        <w:t xml:space="preserve"> </w:t>
      </w:r>
      <w:r>
        <w:rPr>
          <w:sz w:val="28"/>
        </w:rPr>
        <w:t>живущая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родины.</w:t>
      </w:r>
    </w:p>
    <w:p w:rsidR="005B4DCF" w:rsidRDefault="0060476A">
      <w:pPr>
        <w:pStyle w:val="a4"/>
        <w:numPr>
          <w:ilvl w:val="0"/>
          <w:numId w:val="7"/>
        </w:numPr>
        <w:tabs>
          <w:tab w:val="left" w:pos="1179"/>
          <w:tab w:val="left" w:pos="1292"/>
        </w:tabs>
        <w:ind w:left="1179" w:right="223" w:hanging="42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Целенаправленное наблюдение и осознанная оценка человеком своих поступков, слов и чувств.</w:t>
      </w:r>
    </w:p>
    <w:p w:rsidR="005B4DCF" w:rsidRDefault="0060476A">
      <w:pPr>
        <w:pStyle w:val="a4"/>
        <w:numPr>
          <w:ilvl w:val="0"/>
          <w:numId w:val="7"/>
        </w:numPr>
        <w:tabs>
          <w:tab w:val="left" w:pos="1179"/>
          <w:tab w:val="left" w:pos="1212"/>
        </w:tabs>
        <w:ind w:left="1179" w:right="224" w:hanging="428"/>
        <w:jc w:val="both"/>
        <w:rPr>
          <w:sz w:val="28"/>
        </w:rPr>
      </w:pPr>
      <w:r>
        <w:rPr>
          <w:sz w:val="28"/>
        </w:rPr>
        <w:tab/>
        <w:t>Семья,</w:t>
      </w:r>
      <w:r>
        <w:rPr>
          <w:spacing w:val="37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37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дедушек,</w:t>
      </w:r>
      <w:r>
        <w:rPr>
          <w:spacing w:val="37"/>
          <w:sz w:val="28"/>
        </w:rPr>
        <w:t xml:space="preserve"> </w:t>
      </w:r>
      <w:r>
        <w:rPr>
          <w:sz w:val="28"/>
        </w:rPr>
        <w:t>возможно, и</w:t>
      </w:r>
      <w:r>
        <w:rPr>
          <w:spacing w:val="-2"/>
          <w:sz w:val="28"/>
        </w:rPr>
        <w:t xml:space="preserve"> </w:t>
      </w:r>
      <w:r>
        <w:rPr>
          <w:sz w:val="28"/>
        </w:rPr>
        <w:t>прабабушек и прадедушек, живущая вместе, в одном доме и ведущая совместное хозяйство.</w:t>
      </w:r>
    </w:p>
    <w:p w:rsidR="005B4DCF" w:rsidRDefault="0060476A">
      <w:pPr>
        <w:pStyle w:val="a4"/>
        <w:numPr>
          <w:ilvl w:val="0"/>
          <w:numId w:val="7"/>
        </w:numPr>
        <w:tabs>
          <w:tab w:val="left" w:pos="1173"/>
        </w:tabs>
        <w:spacing w:line="321" w:lineRule="exact"/>
        <w:ind w:left="1173" w:hanging="421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народонаселения.</w:t>
      </w:r>
    </w:p>
    <w:p w:rsidR="005B4DCF" w:rsidRDefault="0060476A">
      <w:pPr>
        <w:pStyle w:val="a4"/>
        <w:numPr>
          <w:ilvl w:val="0"/>
          <w:numId w:val="3"/>
        </w:numPr>
        <w:tabs>
          <w:tab w:val="left" w:pos="1173"/>
        </w:tabs>
        <w:spacing w:line="322" w:lineRule="exact"/>
        <w:ind w:left="1173" w:hanging="421"/>
        <w:jc w:val="both"/>
        <w:rPr>
          <w:sz w:val="28"/>
        </w:rPr>
      </w:pPr>
      <w:r>
        <w:rPr>
          <w:sz w:val="28"/>
        </w:rPr>
        <w:t>Бескорыстная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благе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5B4DCF" w:rsidRDefault="0060476A">
      <w:pPr>
        <w:pStyle w:val="a4"/>
        <w:numPr>
          <w:ilvl w:val="0"/>
          <w:numId w:val="3"/>
        </w:numPr>
        <w:tabs>
          <w:tab w:val="left" w:pos="1179"/>
          <w:tab w:val="left" w:pos="1354"/>
        </w:tabs>
        <w:ind w:left="1179" w:right="225" w:hanging="428"/>
        <w:jc w:val="both"/>
        <w:rPr>
          <w:sz w:val="28"/>
        </w:rPr>
      </w:pPr>
      <w:r>
        <w:rPr>
          <w:sz w:val="28"/>
        </w:rPr>
        <w:tab/>
        <w:t>Элементы социального и культурного наследия, передающиеся от поколения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сохраняющиеся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социальных группах в течение длительного времени.</w:t>
      </w:r>
    </w:p>
    <w:p w:rsidR="005B4DCF" w:rsidRDefault="005B4DCF">
      <w:pPr>
        <w:jc w:val="both"/>
        <w:rPr>
          <w:sz w:val="28"/>
        </w:rPr>
        <w:sectPr w:rsidR="005B4DCF">
          <w:pgSz w:w="11900" w:h="16840"/>
          <w:pgMar w:top="640" w:right="900" w:bottom="1420" w:left="380" w:header="0" w:footer="1237" w:gutter="0"/>
          <w:cols w:space="720"/>
        </w:sectPr>
      </w:pPr>
    </w:p>
    <w:p w:rsidR="005B4DCF" w:rsidRDefault="0060476A">
      <w:pPr>
        <w:pStyle w:val="1"/>
        <w:tabs>
          <w:tab w:val="left" w:pos="3171"/>
          <w:tab w:val="left" w:pos="3637"/>
          <w:tab w:val="left" w:pos="6291"/>
          <w:tab w:val="left" w:pos="8334"/>
          <w:tab w:val="left" w:pos="8838"/>
        </w:tabs>
        <w:spacing w:before="61"/>
        <w:ind w:left="1021" w:right="225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207767</wp:posOffset>
                </wp:positionV>
                <wp:extent cx="469900" cy="23939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DCF" w:rsidRDefault="0060476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16.359617pt;width:37pt;height:18.850pt;mso-position-horizontal-relative:page;mso-position-vertical-relative:paragraph;z-index:15731712" type="#_x0000_t202" id="docshape9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Ознакомьтесь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представленными</w:t>
      </w:r>
      <w:r>
        <w:tab/>
      </w:r>
      <w:r>
        <w:rPr>
          <w:spacing w:val="-2"/>
        </w:rPr>
        <w:t>материалами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выполните</w:t>
      </w:r>
      <w:r>
        <w:rPr>
          <w:b w:val="0"/>
          <w:spacing w:val="-2"/>
          <w:position w:val="17"/>
        </w:rPr>
        <w:t xml:space="preserve">5 </w:t>
      </w:r>
      <w:r>
        <w:t>предложенные ниже задания.</w:t>
      </w:r>
    </w:p>
    <w:p w:rsidR="005B4DCF" w:rsidRDefault="0060476A">
      <w:pPr>
        <w:pStyle w:val="a3"/>
        <w:spacing w:before="23" w:line="322" w:lineRule="exact"/>
        <w:ind w:left="1177"/>
      </w:pPr>
      <w:r>
        <w:t>Автор</w:t>
      </w:r>
      <w:r>
        <w:rPr>
          <w:spacing w:val="47"/>
          <w:w w:val="150"/>
        </w:rPr>
        <w:t xml:space="preserve">   </w:t>
      </w:r>
      <w:r>
        <w:t>современного</w:t>
      </w:r>
      <w:r>
        <w:rPr>
          <w:spacing w:val="50"/>
          <w:w w:val="150"/>
        </w:rPr>
        <w:t xml:space="preserve">   </w:t>
      </w:r>
      <w:r>
        <w:t>обществоведческого</w:t>
      </w:r>
      <w:r>
        <w:rPr>
          <w:spacing w:val="49"/>
          <w:w w:val="150"/>
        </w:rPr>
        <w:t xml:space="preserve">   </w:t>
      </w:r>
      <w:r>
        <w:t>исследования</w:t>
      </w:r>
      <w:r>
        <w:rPr>
          <w:spacing w:val="49"/>
          <w:w w:val="150"/>
        </w:rPr>
        <w:t xml:space="preserve">   </w:t>
      </w:r>
      <w:r>
        <w:rPr>
          <w:spacing w:val="-2"/>
        </w:rPr>
        <w:t>пишет:</w:t>
      </w:r>
    </w:p>
    <w:p w:rsidR="005B4DCF" w:rsidRDefault="0060476A">
      <w:pPr>
        <w:pStyle w:val="a3"/>
        <w:ind w:right="223"/>
      </w:pPr>
      <w:r>
        <w:t>«Фундаментальные сдвиги в мировой экономике радикально меняют социальную структуру современного общества. Глубокие изменения коснулись и положения рабочего класса. Долгое время он рассматривался в</w:t>
      </w:r>
      <w:r>
        <w:rPr>
          <w:spacing w:val="-3"/>
        </w:rPr>
        <w:t xml:space="preserve"> </w:t>
      </w:r>
      <w:r>
        <w:t>качестве протагониста общественных перемен в капиталистичес</w:t>
      </w:r>
      <w:r>
        <w:t>ком обществе и центра притяжения сил социального обновления. Однако ряд факторов – интеграция рабочих в капиталистическую систему, поражение “реального социализма” и постиндустриальная революция – заставляет заново осмыслить “рабочий вопрос”. Какую же соци</w:t>
      </w:r>
      <w:r>
        <w:t>альную группу считать рабочим классом сегодня?</w:t>
      </w:r>
    </w:p>
    <w:p w:rsidR="005B4DCF" w:rsidRDefault="0060476A">
      <w:pPr>
        <w:pStyle w:val="a3"/>
        <w:ind w:right="225" w:firstLine="424"/>
      </w:pPr>
      <w:r>
        <w:t>Распространённые в современной социологической литературе трактовки понятия рабочего класса указывают на отсутствие унифицированной оценки этой категории социологического анализа. Неоднозначность понимания раб</w:t>
      </w:r>
      <w:r>
        <w:t xml:space="preserve">очего класса затрудняет формирование чёткой картины рассматриваемого </w:t>
      </w:r>
      <w:r>
        <w:rPr>
          <w:spacing w:val="-2"/>
        </w:rPr>
        <w:t>явления.</w:t>
      </w:r>
    </w:p>
    <w:p w:rsidR="005B4DCF" w:rsidRDefault="0060476A">
      <w:pPr>
        <w:pStyle w:val="a3"/>
        <w:ind w:right="223" w:firstLine="424"/>
      </w:pPr>
      <w:r>
        <w:t>Согласно широкой трактовке, рабочий класс представляет собой всех работников наёмного труда. Э.</w:t>
      </w:r>
      <w:r>
        <w:rPr>
          <w:spacing w:val="-3"/>
        </w:rPr>
        <w:t xml:space="preserve"> </w:t>
      </w:r>
      <w:r>
        <w:t xml:space="preserve">Райт связывает такой взгляд с “простой поляризацией классовой структуры развитого капитализма”. Здесь понятие “рабочий класс” определяется через </w:t>
      </w:r>
      <w:proofErr w:type="gramStart"/>
      <w:r>
        <w:t>противопоставление</w:t>
      </w:r>
      <w:proofErr w:type="gramEnd"/>
      <w:r>
        <w:t xml:space="preserve"> классу капиталистов, фиксируя ключевую роль отношений собственности в</w:t>
      </w:r>
      <w:r>
        <w:rPr>
          <w:spacing w:val="-5"/>
        </w:rPr>
        <w:t xml:space="preserve"> </w:t>
      </w:r>
      <w:r>
        <w:t xml:space="preserve">процессах </w:t>
      </w:r>
      <w:proofErr w:type="spellStart"/>
      <w:r>
        <w:t>классообразо</w:t>
      </w:r>
      <w:r>
        <w:t>вания</w:t>
      </w:r>
      <w:proofErr w:type="spellEnd"/>
      <w:r>
        <w:t>. Принцип “простой поляризации” упрощает оптику социально-классовых отношений, сводя её к дуальной оппозиции, построенной на идее борьбы противоположности интересов.</w:t>
      </w:r>
    </w:p>
    <w:p w:rsidR="005B4DCF" w:rsidRDefault="0060476A">
      <w:pPr>
        <w:pStyle w:val="a3"/>
        <w:ind w:right="225" w:firstLine="424"/>
      </w:pPr>
      <w:r>
        <w:t>Согласно узкой трактовке, “рабочий класс состоит... из «синих воротничков» – людей, з</w:t>
      </w:r>
      <w:r>
        <w:t>анятых физическим трудом”. Здесь рабочий определяется через характер труда как следствие разделения труда. В рамках данной трактовки выделяется ещё одна. По словам Райта, “все марксисты соглашаются, что индустриальные наемные работники физического труда пр</w:t>
      </w:r>
      <w:r>
        <w:t>инадлежат к рабочему классу”. Однако в рамках указанных трактовок, фиксирующих важные признаки рабочего класса, трудно провести чёткое различие между ним и другими социальными группами».</w:t>
      </w:r>
    </w:p>
    <w:p w:rsidR="005B4DCF" w:rsidRDefault="0060476A">
      <w:pPr>
        <w:pStyle w:val="a4"/>
        <w:numPr>
          <w:ilvl w:val="1"/>
          <w:numId w:val="6"/>
        </w:numPr>
        <w:tabs>
          <w:tab w:val="left" w:pos="1602"/>
          <w:tab w:val="left" w:pos="1652"/>
        </w:tabs>
        <w:ind w:right="225" w:hanging="540"/>
        <w:jc w:val="both"/>
        <w:rPr>
          <w:sz w:val="28"/>
        </w:rPr>
      </w:pPr>
      <w:r>
        <w:rPr>
          <w:sz w:val="28"/>
        </w:rPr>
        <w:t>В основе классовой теории марксизма лежит представление об общественн</w:t>
      </w:r>
      <w:r>
        <w:rPr>
          <w:sz w:val="28"/>
        </w:rPr>
        <w:t>о-экономических формациях.</w:t>
      </w:r>
    </w:p>
    <w:p w:rsidR="005B4DCF" w:rsidRDefault="0060476A">
      <w:pPr>
        <w:pStyle w:val="1"/>
        <w:spacing w:before="5"/>
        <w:ind w:left="1652" w:right="225"/>
      </w:pPr>
      <w:r>
        <w:t xml:space="preserve">Дайте определение понятия «общественно-экономическая </w:t>
      </w:r>
      <w:r>
        <w:rPr>
          <w:spacing w:val="-2"/>
        </w:rPr>
        <w:t>формация».</w:t>
      </w:r>
    </w:p>
    <w:p w:rsidR="005B4DCF" w:rsidRDefault="0060476A">
      <w:pPr>
        <w:pStyle w:val="a4"/>
        <w:numPr>
          <w:ilvl w:val="1"/>
          <w:numId w:val="6"/>
        </w:numPr>
        <w:tabs>
          <w:tab w:val="left" w:pos="1602"/>
          <w:tab w:val="left" w:pos="1652"/>
        </w:tabs>
        <w:ind w:right="224" w:hanging="540"/>
        <w:jc w:val="both"/>
        <w:rPr>
          <w:b/>
          <w:sz w:val="28"/>
        </w:rPr>
      </w:pPr>
      <w:r>
        <w:rPr>
          <w:sz w:val="28"/>
        </w:rPr>
        <w:t>Связав существование классов с определенными общественн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экономическими формациями, марксисты утверждают, что разделение на классы присуще не всем фазам развития об</w:t>
      </w:r>
      <w:r>
        <w:rPr>
          <w:sz w:val="28"/>
        </w:rPr>
        <w:t>щества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представляет собой исторически возникшее, а следовательно, исторически преходящее явление. </w:t>
      </w:r>
      <w:r>
        <w:rPr>
          <w:b/>
          <w:sz w:val="28"/>
        </w:rPr>
        <w:t>Укажите, какие этапы развития общества, с точки зрения представителей марксизма, являются бесклассовыми.</w:t>
      </w:r>
    </w:p>
    <w:p w:rsidR="005B4DCF" w:rsidRDefault="005B4DCF">
      <w:pPr>
        <w:jc w:val="both"/>
        <w:rPr>
          <w:sz w:val="28"/>
        </w:rPr>
        <w:sectPr w:rsidR="005B4DCF">
          <w:pgSz w:w="11900" w:h="16840"/>
          <w:pgMar w:top="640" w:right="900" w:bottom="1420" w:left="380" w:header="0" w:footer="1237" w:gutter="0"/>
          <w:cols w:space="720"/>
        </w:sectPr>
      </w:pPr>
    </w:p>
    <w:p w:rsidR="005B4DCF" w:rsidRDefault="0060476A">
      <w:pPr>
        <w:pStyle w:val="a3"/>
        <w:spacing w:before="63"/>
        <w:ind w:left="0" w:right="225"/>
        <w:jc w:val="right"/>
      </w:pPr>
      <w:r>
        <w:rPr>
          <w:spacing w:val="-10"/>
        </w:rPr>
        <w:lastRenderedPageBreak/>
        <w:t>6</w:t>
      </w:r>
    </w:p>
    <w:p w:rsidR="005B4DCF" w:rsidRDefault="0060476A">
      <w:pPr>
        <w:pStyle w:val="a4"/>
        <w:numPr>
          <w:ilvl w:val="1"/>
          <w:numId w:val="6"/>
        </w:numPr>
        <w:tabs>
          <w:tab w:val="left" w:pos="1652"/>
          <w:tab w:val="left" w:pos="1707"/>
        </w:tabs>
        <w:spacing w:before="141"/>
        <w:ind w:right="224" w:hanging="540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Кроме капитализма, в марксизме</w:t>
      </w:r>
      <w:r>
        <w:rPr>
          <w:sz w:val="28"/>
        </w:rPr>
        <w:t xml:space="preserve"> принято выделять две классовые общественно-экономические формации, предполагающие 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формы личной зависимости представителей класса эксплуатируемых от </w:t>
      </w:r>
      <w:r>
        <w:rPr>
          <w:spacing w:val="-2"/>
          <w:sz w:val="28"/>
        </w:rPr>
        <w:t>эксплуататоров.</w:t>
      </w:r>
    </w:p>
    <w:p w:rsidR="005B4DCF" w:rsidRDefault="0060476A">
      <w:pPr>
        <w:pStyle w:val="1"/>
        <w:spacing w:before="4" w:line="242" w:lineRule="auto"/>
        <w:ind w:left="1652" w:right="223"/>
      </w:pPr>
      <w:r>
        <w:t>Назовите</w:t>
      </w:r>
      <w:r>
        <w:rPr>
          <w:spacing w:val="72"/>
          <w:w w:val="150"/>
        </w:rPr>
        <w:t xml:space="preserve">    </w:t>
      </w:r>
      <w:r>
        <w:t>эти</w:t>
      </w:r>
      <w:r>
        <w:rPr>
          <w:spacing w:val="72"/>
          <w:w w:val="150"/>
        </w:rPr>
        <w:t xml:space="preserve">    </w:t>
      </w:r>
      <w:r>
        <w:t>общественно-экономические</w:t>
      </w:r>
      <w:r>
        <w:rPr>
          <w:spacing w:val="72"/>
          <w:w w:val="150"/>
        </w:rPr>
        <w:t xml:space="preserve">    </w:t>
      </w:r>
      <w:r>
        <w:t>формации и соответствующие им пары к</w:t>
      </w:r>
      <w:r>
        <w:t>лассов-антагонистов.</w:t>
      </w:r>
    </w:p>
    <w:p w:rsidR="005B4DCF" w:rsidRDefault="0060476A">
      <w:pPr>
        <w:pStyle w:val="a4"/>
        <w:numPr>
          <w:ilvl w:val="1"/>
          <w:numId w:val="9"/>
        </w:numPr>
        <w:tabs>
          <w:tab w:val="left" w:pos="1602"/>
          <w:tab w:val="left" w:pos="1652"/>
        </w:tabs>
        <w:ind w:right="225" w:hanging="540"/>
        <w:jc w:val="both"/>
        <w:rPr>
          <w:sz w:val="28"/>
        </w:rPr>
      </w:pPr>
      <w:r>
        <w:rPr>
          <w:sz w:val="28"/>
        </w:rPr>
        <w:t>По словам автора статьи, «распространенные в современной социологической литературе трактовки понятия рабочего класса указывают на отсутствие унифицированной оценки этой категории социологического анализа». Это приводит к сосуществован</w:t>
      </w:r>
      <w:r>
        <w:rPr>
          <w:sz w:val="28"/>
        </w:rPr>
        <w:t>ию двух 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35"/>
          <w:sz w:val="28"/>
        </w:rPr>
        <w:t xml:space="preserve"> </w:t>
      </w:r>
      <w:r>
        <w:rPr>
          <w:sz w:val="28"/>
        </w:rPr>
        <w:t>(«широкого»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«узкого»)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35"/>
          <w:sz w:val="28"/>
        </w:rPr>
        <w:t xml:space="preserve"> </w:t>
      </w:r>
      <w:r>
        <w:rPr>
          <w:sz w:val="28"/>
        </w:rPr>
        <w:t>понятия</w:t>
      </w:r>
    </w:p>
    <w:p w:rsidR="005B4DCF" w:rsidRDefault="0060476A">
      <w:pPr>
        <w:pStyle w:val="a3"/>
        <w:spacing w:line="320" w:lineRule="exact"/>
        <w:ind w:left="1652"/>
      </w:pPr>
      <w:r>
        <w:t>«рабочий</w:t>
      </w:r>
      <w:r>
        <w:rPr>
          <w:spacing w:val="-4"/>
        </w:rPr>
        <w:t xml:space="preserve"> </w:t>
      </w:r>
      <w:r>
        <w:rPr>
          <w:spacing w:val="-2"/>
        </w:rPr>
        <w:t>класс».</w:t>
      </w:r>
    </w:p>
    <w:p w:rsidR="005B4DCF" w:rsidRDefault="0060476A">
      <w:pPr>
        <w:pStyle w:val="1"/>
        <w:ind w:left="1652" w:right="225"/>
      </w:pPr>
      <w:r>
        <w:t xml:space="preserve">Какой принцип в решении вопроса о </w:t>
      </w:r>
      <w:proofErr w:type="spellStart"/>
      <w:r>
        <w:t>классообразовании</w:t>
      </w:r>
      <w:proofErr w:type="spellEnd"/>
      <w:r>
        <w:t>, согласно представлениям автора статьи, лежит в основании «широкого» и какой – в основании «узкого» подхода?</w:t>
      </w:r>
    </w:p>
    <w:p w:rsidR="005B4DCF" w:rsidRDefault="0060476A">
      <w:pPr>
        <w:pStyle w:val="a4"/>
        <w:numPr>
          <w:ilvl w:val="1"/>
          <w:numId w:val="9"/>
        </w:numPr>
        <w:tabs>
          <w:tab w:val="left" w:pos="1652"/>
          <w:tab w:val="left" w:pos="1798"/>
        </w:tabs>
        <w:ind w:right="223" w:hanging="54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По словам автора статьи, «…в рамках указанных трактовок, фиксирующих важные признаки рабочего класса, трудно провести чёткое различие между ним и другими социальными группами». </w:t>
      </w:r>
      <w:r>
        <w:rPr>
          <w:b/>
          <w:sz w:val="28"/>
        </w:rPr>
        <w:t>Приведите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примера,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когда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представители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точки зрения широкого подхода выпадают из этого класса при узком подходе, и наоборот.</w:t>
      </w:r>
    </w:p>
    <w:p w:rsidR="005B4DCF" w:rsidRDefault="0060476A">
      <w:pPr>
        <w:pStyle w:val="a4"/>
        <w:numPr>
          <w:ilvl w:val="0"/>
          <w:numId w:val="9"/>
        </w:numPr>
        <w:tabs>
          <w:tab w:val="left" w:pos="1490"/>
        </w:tabs>
        <w:ind w:left="1112" w:right="224" w:firstLine="0"/>
        <w:jc w:val="both"/>
        <w:rPr>
          <w:b/>
          <w:sz w:val="28"/>
        </w:rPr>
      </w:pPr>
      <w:r>
        <w:rPr>
          <w:sz w:val="28"/>
        </w:rPr>
        <w:t xml:space="preserve">Некоторые социологи полагают, что в условиях </w:t>
      </w:r>
      <w:proofErr w:type="spellStart"/>
      <w:r>
        <w:rPr>
          <w:sz w:val="28"/>
        </w:rPr>
        <w:t>стратификационного</w:t>
      </w:r>
      <w:proofErr w:type="spellEnd"/>
      <w:r>
        <w:rPr>
          <w:sz w:val="28"/>
        </w:rPr>
        <w:t xml:space="preserve"> анализа сложно устроенных обществ указанные критерии оказываются недостаточными. Попытку переосмыслить кри</w:t>
      </w:r>
      <w:r>
        <w:rPr>
          <w:sz w:val="28"/>
        </w:rPr>
        <w:t xml:space="preserve">терии и сформулировать новые предпринял П.А. Сорокин, который ввёл понятие «социальная </w:t>
      </w:r>
      <w:r>
        <w:rPr>
          <w:spacing w:val="-2"/>
          <w:sz w:val="28"/>
        </w:rPr>
        <w:t>стратификация».</w:t>
      </w:r>
    </w:p>
    <w:p w:rsidR="005B4DCF" w:rsidRDefault="0060476A">
      <w:pPr>
        <w:pStyle w:val="1"/>
        <w:numPr>
          <w:ilvl w:val="1"/>
          <w:numId w:val="9"/>
        </w:numPr>
        <w:tabs>
          <w:tab w:val="left" w:pos="2142"/>
        </w:tabs>
        <w:spacing w:line="319" w:lineRule="exact"/>
        <w:ind w:left="2142" w:hanging="490"/>
        <w:jc w:val="both"/>
      </w:pPr>
      <w:r>
        <w:t>Дайте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rPr>
          <w:spacing w:val="-2"/>
        </w:rPr>
        <w:t>стратификация».</w:t>
      </w:r>
    </w:p>
    <w:p w:rsidR="005B4DCF" w:rsidRDefault="0060476A">
      <w:pPr>
        <w:pStyle w:val="a4"/>
        <w:numPr>
          <w:ilvl w:val="1"/>
          <w:numId w:val="9"/>
        </w:numPr>
        <w:tabs>
          <w:tab w:val="left" w:pos="2142"/>
          <w:tab w:val="left" w:pos="2192"/>
        </w:tabs>
        <w:spacing w:line="242" w:lineRule="auto"/>
        <w:ind w:left="2192" w:right="223" w:hanging="540"/>
        <w:jc w:val="both"/>
        <w:rPr>
          <w:b/>
          <w:sz w:val="28"/>
        </w:rPr>
      </w:pPr>
      <w:r>
        <w:rPr>
          <w:sz w:val="28"/>
        </w:rPr>
        <w:t>Ч</w:t>
      </w:r>
      <w:r>
        <w:rPr>
          <w:b/>
          <w:sz w:val="28"/>
        </w:rPr>
        <w:t>то, согласно позиции П.А. Сорокина, составляет сущностную характеристику социальной стратификации?</w:t>
      </w:r>
    </w:p>
    <w:p w:rsidR="005B4DCF" w:rsidRDefault="0060476A">
      <w:pPr>
        <w:pStyle w:val="a4"/>
        <w:numPr>
          <w:ilvl w:val="1"/>
          <w:numId w:val="9"/>
        </w:numPr>
        <w:tabs>
          <w:tab w:val="left" w:pos="2192"/>
          <w:tab w:val="left" w:pos="2300"/>
        </w:tabs>
        <w:ind w:left="2192" w:right="224" w:hanging="540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К каким трём основным формам может быть сведено всё многообразие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стратификации,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П.А.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Сорокина. Укажите эти формы и относящиеся к ним </w:t>
      </w:r>
      <w:proofErr w:type="spellStart"/>
      <w:r>
        <w:rPr>
          <w:sz w:val="28"/>
        </w:rPr>
        <w:t>классообразующие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стратообразующие</w:t>
      </w:r>
      <w:proofErr w:type="spellEnd"/>
      <w:r>
        <w:rPr>
          <w:sz w:val="28"/>
        </w:rPr>
        <w:t>) факторы.</w:t>
      </w:r>
    </w:p>
    <w:p w:rsidR="005B4DCF" w:rsidRDefault="0060476A">
      <w:pPr>
        <w:pStyle w:val="a4"/>
        <w:numPr>
          <w:ilvl w:val="1"/>
          <w:numId w:val="9"/>
        </w:numPr>
        <w:tabs>
          <w:tab w:val="left" w:pos="2197"/>
        </w:tabs>
        <w:ind w:right="223" w:firstLine="0"/>
        <w:jc w:val="both"/>
        <w:rPr>
          <w:b/>
          <w:sz w:val="28"/>
        </w:rPr>
      </w:pPr>
      <w:r>
        <w:rPr>
          <w:sz w:val="28"/>
        </w:rPr>
        <w:t xml:space="preserve">Многофакторность </w:t>
      </w:r>
      <w:proofErr w:type="spellStart"/>
      <w:r>
        <w:rPr>
          <w:sz w:val="28"/>
        </w:rPr>
        <w:t>стратификационного</w:t>
      </w:r>
      <w:proofErr w:type="spellEnd"/>
      <w:r>
        <w:rPr>
          <w:sz w:val="28"/>
        </w:rPr>
        <w:t xml:space="preserve"> анализа объя</w:t>
      </w:r>
      <w:r>
        <w:rPr>
          <w:sz w:val="28"/>
        </w:rPr>
        <w:t>сняется тем, что не всегда люди, принадлежащие к высшему слою в каком-то одном отношении, принадлежат к тому же слою и по другому параметру. По мнению Сорокина, взаимозависимость трёх форм социальной стратификации далека от полной, так как различные слои к</w:t>
      </w:r>
      <w:r>
        <w:rPr>
          <w:sz w:val="28"/>
        </w:rPr>
        <w:t>аждой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формы не совсем совпадают друг с другом или совпадают частично. Данное явление Сорокин впервые назвал статусным несовпадением. </w:t>
      </w:r>
      <w:r>
        <w:rPr>
          <w:b/>
          <w:sz w:val="28"/>
        </w:rPr>
        <w:t>Приведите три примера подобного статусного несовпадения.</w:t>
      </w:r>
    </w:p>
    <w:p w:rsidR="005B4DCF" w:rsidRDefault="005B4DCF">
      <w:pPr>
        <w:jc w:val="both"/>
        <w:rPr>
          <w:sz w:val="28"/>
        </w:rPr>
        <w:sectPr w:rsidR="005B4DCF">
          <w:pgSz w:w="11900" w:h="16840"/>
          <w:pgMar w:top="640" w:right="900" w:bottom="1420" w:left="380" w:header="0" w:footer="1237" w:gutter="0"/>
          <w:cols w:space="720"/>
        </w:sectPr>
      </w:pPr>
    </w:p>
    <w:p w:rsidR="005B4DCF" w:rsidRDefault="0060476A">
      <w:pPr>
        <w:pStyle w:val="a3"/>
        <w:spacing w:before="63" w:line="243" w:lineRule="exact"/>
        <w:ind w:left="0" w:right="225"/>
        <w:jc w:val="right"/>
      </w:pPr>
      <w:r>
        <w:rPr>
          <w:spacing w:val="-10"/>
        </w:rPr>
        <w:lastRenderedPageBreak/>
        <w:t>7</w:t>
      </w:r>
    </w:p>
    <w:p w:rsidR="005B4DCF" w:rsidRDefault="0060476A">
      <w:pPr>
        <w:pStyle w:val="a4"/>
        <w:numPr>
          <w:ilvl w:val="0"/>
          <w:numId w:val="9"/>
        </w:numPr>
        <w:tabs>
          <w:tab w:val="left" w:pos="1094"/>
        </w:tabs>
        <w:spacing w:line="243" w:lineRule="exact"/>
        <w:ind w:left="1094" w:hanging="342"/>
        <w:jc w:val="both"/>
        <w:rPr>
          <w:b/>
          <w:sz w:val="28"/>
        </w:rPr>
      </w:pP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Уорнер</w:t>
      </w:r>
      <w:r>
        <w:rPr>
          <w:spacing w:val="58"/>
          <w:sz w:val="28"/>
        </w:rPr>
        <w:t xml:space="preserve"> </w:t>
      </w:r>
      <w:r>
        <w:rPr>
          <w:sz w:val="28"/>
        </w:rPr>
        <w:t>выделил</w:t>
      </w:r>
      <w:r>
        <w:rPr>
          <w:spacing w:val="57"/>
          <w:sz w:val="28"/>
        </w:rPr>
        <w:t xml:space="preserve"> </w:t>
      </w:r>
      <w:r>
        <w:rPr>
          <w:sz w:val="28"/>
        </w:rPr>
        <w:t>шесть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8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57"/>
          <w:sz w:val="28"/>
        </w:rPr>
        <w:t xml:space="preserve"> </w:t>
      </w:r>
      <w:r>
        <w:rPr>
          <w:b/>
          <w:sz w:val="28"/>
        </w:rPr>
        <w:t>Соотнесите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названия,</w:t>
      </w:r>
    </w:p>
    <w:p w:rsidR="005B4DCF" w:rsidRDefault="0060476A">
      <w:pPr>
        <w:pStyle w:val="1"/>
        <w:spacing w:before="5"/>
        <w:ind w:right="225"/>
      </w:pPr>
      <w:proofErr w:type="gramStart"/>
      <w:r>
        <w:t>помещенные</w:t>
      </w:r>
      <w:proofErr w:type="gramEnd"/>
      <w:r>
        <w:t xml:space="preserve"> в таблице 1 (см. бланк), с описанием каждого класса. Внесите в таблицу порядковый номер описания класса из списка, приведенного </w:t>
      </w:r>
      <w:r>
        <w:rPr>
          <w:spacing w:val="-2"/>
        </w:rPr>
        <w:t>ниже.</w:t>
      </w:r>
    </w:p>
    <w:p w:rsidR="005B4DCF" w:rsidRDefault="0060476A">
      <w:pPr>
        <w:pStyle w:val="a4"/>
        <w:numPr>
          <w:ilvl w:val="0"/>
          <w:numId w:val="2"/>
        </w:numPr>
        <w:tabs>
          <w:tab w:val="left" w:pos="1803"/>
        </w:tabs>
        <w:ind w:right="223" w:firstLine="424"/>
        <w:jc w:val="both"/>
        <w:rPr>
          <w:sz w:val="28"/>
        </w:rPr>
      </w:pPr>
      <w:r>
        <w:rPr>
          <w:sz w:val="28"/>
        </w:rPr>
        <w:t>люди высокого достатка, не являющиеся выходцами из аристократических семей (многие из н</w:t>
      </w:r>
      <w:r>
        <w:rPr>
          <w:sz w:val="28"/>
        </w:rPr>
        <w:t xml:space="preserve">их лишь недавно разбогатели, </w:t>
      </w:r>
      <w:proofErr w:type="gramStart"/>
      <w:r>
        <w:rPr>
          <w:sz w:val="28"/>
        </w:rPr>
        <w:t>кичатся</w:t>
      </w:r>
      <w:proofErr w:type="gramEnd"/>
      <w:r>
        <w:rPr>
          <w:sz w:val="28"/>
        </w:rPr>
        <w:t xml:space="preserve"> этим и стремятся выставить напоказ свою роскошную одежду, шикарные драгоценности и автомобили);</w:t>
      </w:r>
    </w:p>
    <w:p w:rsidR="005B4DCF" w:rsidRDefault="0060476A">
      <w:pPr>
        <w:pStyle w:val="a4"/>
        <w:numPr>
          <w:ilvl w:val="0"/>
          <w:numId w:val="2"/>
        </w:numPr>
        <w:tabs>
          <w:tab w:val="left" w:pos="1489"/>
        </w:tabs>
        <w:spacing w:line="242" w:lineRule="auto"/>
        <w:ind w:right="224" w:firstLine="424"/>
        <w:jc w:val="both"/>
        <w:rPr>
          <w:sz w:val="28"/>
        </w:rPr>
      </w:pPr>
      <w:r>
        <w:rPr>
          <w:sz w:val="28"/>
        </w:rPr>
        <w:t>высокообразованные лица, занятые интеллектуальным трудом, 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деловые люди, имеющие высокие доходы: врачи, юристы, владельцы </w:t>
      </w:r>
      <w:r>
        <w:rPr>
          <w:sz w:val="28"/>
        </w:rPr>
        <w:t>капитала;</w:t>
      </w:r>
    </w:p>
    <w:p w:rsidR="005B4DCF" w:rsidRDefault="0060476A">
      <w:pPr>
        <w:pStyle w:val="a4"/>
        <w:numPr>
          <w:ilvl w:val="0"/>
          <w:numId w:val="2"/>
        </w:numPr>
        <w:tabs>
          <w:tab w:val="left" w:pos="1669"/>
        </w:tabs>
        <w:ind w:right="225" w:firstLine="424"/>
        <w:jc w:val="both"/>
        <w:rPr>
          <w:sz w:val="28"/>
        </w:rPr>
      </w:pPr>
      <w:r>
        <w:rPr>
          <w:sz w:val="28"/>
        </w:rPr>
        <w:t>«синие воротнички» – заводские рабочие и прочие работники физического труда;</w:t>
      </w:r>
    </w:p>
    <w:p w:rsidR="005B4DCF" w:rsidRDefault="0060476A">
      <w:pPr>
        <w:pStyle w:val="a4"/>
        <w:numPr>
          <w:ilvl w:val="0"/>
          <w:numId w:val="2"/>
        </w:numPr>
        <w:tabs>
          <w:tab w:val="left" w:pos="1615"/>
        </w:tabs>
        <w:spacing w:line="321" w:lineRule="exact"/>
        <w:ind w:left="1615" w:hanging="438"/>
        <w:jc w:val="both"/>
        <w:rPr>
          <w:sz w:val="28"/>
        </w:rPr>
      </w:pPr>
      <w:proofErr w:type="gramStart"/>
      <w:r>
        <w:rPr>
          <w:sz w:val="28"/>
        </w:rPr>
        <w:t>канцелярские</w:t>
      </w:r>
      <w:r>
        <w:rPr>
          <w:spacing w:val="27"/>
          <w:sz w:val="28"/>
        </w:rPr>
        <w:t xml:space="preserve">  </w:t>
      </w:r>
      <w:r>
        <w:rPr>
          <w:sz w:val="28"/>
        </w:rPr>
        <w:t>служащие</w:t>
      </w:r>
      <w:r>
        <w:rPr>
          <w:spacing w:val="29"/>
          <w:sz w:val="28"/>
        </w:rPr>
        <w:t xml:space="preserve">  </w:t>
      </w:r>
      <w:r>
        <w:rPr>
          <w:sz w:val="28"/>
        </w:rPr>
        <w:t>и</w:t>
      </w:r>
      <w:r>
        <w:rPr>
          <w:spacing w:val="29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30"/>
          <w:sz w:val="28"/>
        </w:rPr>
        <w:t xml:space="preserve">  </w:t>
      </w:r>
      <w:r>
        <w:rPr>
          <w:sz w:val="28"/>
        </w:rPr>
        <w:t>«белые</w:t>
      </w:r>
      <w:r>
        <w:rPr>
          <w:spacing w:val="29"/>
          <w:sz w:val="28"/>
        </w:rPr>
        <w:t xml:space="preserve">  </w:t>
      </w:r>
      <w:r>
        <w:rPr>
          <w:sz w:val="28"/>
        </w:rPr>
        <w:t>воротнички»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(секретари,</w:t>
      </w:r>
      <w:proofErr w:type="gramEnd"/>
    </w:p>
    <w:p w:rsidR="005B4DCF" w:rsidRDefault="0060476A">
      <w:pPr>
        <w:pStyle w:val="a3"/>
        <w:spacing w:line="322" w:lineRule="exact"/>
      </w:pPr>
      <w:r>
        <w:t>банковские</w:t>
      </w:r>
      <w:r>
        <w:rPr>
          <w:spacing w:val="-7"/>
        </w:rPr>
        <w:t xml:space="preserve"> </w:t>
      </w:r>
      <w:r>
        <w:t>кассиры,</w:t>
      </w:r>
      <w:r>
        <w:rPr>
          <w:spacing w:val="-6"/>
        </w:rPr>
        <w:t xml:space="preserve"> </w:t>
      </w:r>
      <w:r>
        <w:rPr>
          <w:spacing w:val="-2"/>
        </w:rPr>
        <w:t>делопроизводители);</w:t>
      </w:r>
    </w:p>
    <w:p w:rsidR="005B4DCF" w:rsidRDefault="0060476A">
      <w:pPr>
        <w:pStyle w:val="a4"/>
        <w:numPr>
          <w:ilvl w:val="0"/>
          <w:numId w:val="2"/>
        </w:numPr>
        <w:tabs>
          <w:tab w:val="left" w:pos="1707"/>
        </w:tabs>
        <w:ind w:right="224" w:firstLine="424"/>
        <w:jc w:val="both"/>
        <w:rPr>
          <w:sz w:val="28"/>
        </w:rPr>
      </w:pPr>
      <w:r>
        <w:rPr>
          <w:sz w:val="28"/>
        </w:rPr>
        <w:t xml:space="preserve">богатые люди, главным свойством которых является знатное </w:t>
      </w:r>
      <w:r>
        <w:rPr>
          <w:spacing w:val="-2"/>
          <w:sz w:val="28"/>
        </w:rPr>
        <w:t>прои</w:t>
      </w:r>
      <w:r>
        <w:rPr>
          <w:spacing w:val="-2"/>
          <w:sz w:val="28"/>
        </w:rPr>
        <w:t>схождение;</w:t>
      </w:r>
    </w:p>
    <w:p w:rsidR="005B4DCF" w:rsidRDefault="0060476A">
      <w:pPr>
        <w:pStyle w:val="a4"/>
        <w:numPr>
          <w:ilvl w:val="0"/>
          <w:numId w:val="2"/>
        </w:numPr>
        <w:tabs>
          <w:tab w:val="left" w:pos="1489"/>
        </w:tabs>
        <w:ind w:right="223" w:firstLine="424"/>
        <w:jc w:val="both"/>
        <w:rPr>
          <w:sz w:val="28"/>
        </w:rPr>
      </w:pPr>
      <w:r>
        <w:rPr>
          <w:sz w:val="28"/>
        </w:rPr>
        <w:t>рабочие, лишенные постоянного трудового дохода и основных атрибутов образа жизни рабочего класса.</w:t>
      </w:r>
    </w:p>
    <w:p w:rsidR="005B4DCF" w:rsidRDefault="0060476A">
      <w:pPr>
        <w:pStyle w:val="a4"/>
        <w:numPr>
          <w:ilvl w:val="0"/>
          <w:numId w:val="9"/>
        </w:numPr>
        <w:tabs>
          <w:tab w:val="left" w:pos="1204"/>
        </w:tabs>
        <w:spacing w:before="175"/>
        <w:ind w:left="752" w:right="223" w:firstLine="0"/>
        <w:jc w:val="both"/>
        <w:rPr>
          <w:b/>
          <w:sz w:val="28"/>
        </w:rPr>
      </w:pPr>
      <w:r>
        <w:rPr>
          <w:sz w:val="28"/>
        </w:rPr>
        <w:t xml:space="preserve">В современных капиталистах уже нелегко узнать класс буржуазии индустриальной эпохи. М. </w:t>
      </w:r>
      <w:proofErr w:type="spellStart"/>
      <w:r>
        <w:rPr>
          <w:sz w:val="28"/>
        </w:rPr>
        <w:t>Кастельс</w:t>
      </w:r>
      <w:proofErr w:type="spellEnd"/>
      <w:r>
        <w:rPr>
          <w:sz w:val="28"/>
        </w:rPr>
        <w:t xml:space="preserve"> высказывает следующую мысль: «Ни социологически, ни экономически такой категории, как глобальный класс капиталистов, не существует. Вместо него имеется взаимосв</w:t>
      </w:r>
      <w:r>
        <w:rPr>
          <w:sz w:val="28"/>
        </w:rPr>
        <w:t>язанная,</w:t>
      </w:r>
      <w:r>
        <w:rPr>
          <w:spacing w:val="40"/>
          <w:sz w:val="28"/>
        </w:rPr>
        <w:t xml:space="preserve"> </w:t>
      </w:r>
      <w:r>
        <w:rPr>
          <w:sz w:val="28"/>
        </w:rPr>
        <w:t>глобальная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0"/>
          <w:sz w:val="28"/>
        </w:rPr>
        <w:t xml:space="preserve"> </w:t>
      </w:r>
      <w:r>
        <w:rPr>
          <w:sz w:val="28"/>
        </w:rPr>
        <w:t>капитала...</w:t>
      </w:r>
      <w:r>
        <w:rPr>
          <w:spacing w:val="80"/>
          <w:sz w:val="28"/>
        </w:rPr>
        <w:t xml:space="preserve"> </w:t>
      </w:r>
      <w:r>
        <w:rPr>
          <w:sz w:val="28"/>
        </w:rPr>
        <w:t>над</w:t>
      </w:r>
      <w:r>
        <w:rPr>
          <w:spacing w:val="80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80"/>
          <w:sz w:val="28"/>
        </w:rPr>
        <w:t xml:space="preserve"> </w:t>
      </w:r>
      <w:r>
        <w:rPr>
          <w:sz w:val="28"/>
        </w:rPr>
        <w:t>буржуа...</w:t>
      </w:r>
      <w:r>
        <w:rPr>
          <w:spacing w:val="80"/>
          <w:sz w:val="28"/>
        </w:rPr>
        <w:t xml:space="preserve"> </w:t>
      </w:r>
      <w:r>
        <w:rPr>
          <w:sz w:val="28"/>
        </w:rPr>
        <w:t>объединенных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группы, восседает безликий обобщенный капиталист, сотканный из финансовых потоков, управляемых электронными сетями». «На противоположном социальном полюсе находится уже не рабочий класс... Рабочие больше не являются самым обездоленным пролетариатом».</w:t>
      </w:r>
    </w:p>
    <w:p w:rsidR="005B4DCF" w:rsidRDefault="005B4DCF">
      <w:pPr>
        <w:pStyle w:val="a3"/>
        <w:spacing w:before="4"/>
        <w:ind w:left="0"/>
        <w:jc w:val="left"/>
      </w:pPr>
    </w:p>
    <w:p w:rsidR="005B4DCF" w:rsidRDefault="0060476A">
      <w:pPr>
        <w:pStyle w:val="1"/>
        <w:numPr>
          <w:ilvl w:val="1"/>
          <w:numId w:val="9"/>
        </w:numPr>
        <w:tabs>
          <w:tab w:val="left" w:pos="1285"/>
        </w:tabs>
        <w:ind w:left="752" w:right="225" w:firstLine="0"/>
        <w:jc w:val="both"/>
      </w:pPr>
      <w:r>
        <w:t xml:space="preserve">Как </w:t>
      </w:r>
      <w:r>
        <w:t>социологи называют новый правящий класс в</w:t>
      </w:r>
      <w:r>
        <w:rPr>
          <w:spacing w:val="-4"/>
        </w:rPr>
        <w:t xml:space="preserve"> </w:t>
      </w:r>
      <w:r>
        <w:t xml:space="preserve">информационном </w:t>
      </w:r>
      <w:r>
        <w:rPr>
          <w:spacing w:val="-2"/>
        </w:rPr>
        <w:t>обществе?</w:t>
      </w:r>
    </w:p>
    <w:p w:rsidR="005B4DCF" w:rsidRDefault="005B4DCF">
      <w:pPr>
        <w:pStyle w:val="a3"/>
        <w:spacing w:before="1"/>
        <w:ind w:left="0"/>
        <w:jc w:val="left"/>
        <w:rPr>
          <w:b/>
        </w:rPr>
      </w:pPr>
    </w:p>
    <w:p w:rsidR="005B4DCF" w:rsidRDefault="0060476A">
      <w:pPr>
        <w:pStyle w:val="a4"/>
        <w:numPr>
          <w:ilvl w:val="1"/>
          <w:numId w:val="9"/>
        </w:numPr>
        <w:tabs>
          <w:tab w:val="left" w:pos="1424"/>
        </w:tabs>
        <w:ind w:left="752" w:right="225" w:firstLine="0"/>
        <w:jc w:val="both"/>
        <w:rPr>
          <w:b/>
          <w:sz w:val="28"/>
        </w:rPr>
      </w:pPr>
      <w:r>
        <w:rPr>
          <w:b/>
          <w:sz w:val="28"/>
        </w:rPr>
        <w:t>Как сейчас называют класс, который можно назвать самым обездоленным? Дайте его определение.</w:t>
      </w:r>
    </w:p>
    <w:p w:rsidR="005B4DCF" w:rsidRDefault="005B4DCF">
      <w:pPr>
        <w:jc w:val="both"/>
        <w:rPr>
          <w:sz w:val="28"/>
        </w:rPr>
        <w:sectPr w:rsidR="005B4DCF">
          <w:pgSz w:w="11900" w:h="16840"/>
          <w:pgMar w:top="640" w:right="900" w:bottom="1420" w:left="380" w:header="0" w:footer="1237" w:gutter="0"/>
          <w:cols w:space="720"/>
        </w:sectPr>
      </w:pPr>
    </w:p>
    <w:p w:rsidR="005B4DCF" w:rsidRDefault="0060476A">
      <w:pPr>
        <w:pStyle w:val="a4"/>
        <w:numPr>
          <w:ilvl w:val="0"/>
          <w:numId w:val="9"/>
        </w:numPr>
        <w:tabs>
          <w:tab w:val="left" w:pos="1231"/>
        </w:tabs>
        <w:spacing w:before="65"/>
        <w:ind w:left="752" w:right="222" w:firstLine="0"/>
        <w:jc w:val="both"/>
        <w:rPr>
          <w:b/>
          <w:sz w:val="28"/>
        </w:rPr>
      </w:pPr>
      <w:r>
        <w:rPr>
          <w:sz w:val="28"/>
        </w:rPr>
        <w:lastRenderedPageBreak/>
        <w:t>На новых методологических посылках построил свою классовую</w:t>
      </w:r>
      <w:r>
        <w:rPr>
          <w:position w:val="14"/>
          <w:sz w:val="28"/>
        </w:rPr>
        <w:t xml:space="preserve">8 </w:t>
      </w:r>
      <w:r>
        <w:rPr>
          <w:sz w:val="28"/>
        </w:rPr>
        <w:t>классификацию Э. Р</w:t>
      </w:r>
      <w:r>
        <w:rPr>
          <w:sz w:val="28"/>
        </w:rPr>
        <w:t xml:space="preserve">айт. Как марксист, он сосредоточился на категориях собственности и эксплуатации наёмного труда. Из </w:t>
      </w:r>
      <w:proofErr w:type="spellStart"/>
      <w:r>
        <w:rPr>
          <w:sz w:val="28"/>
        </w:rPr>
        <w:t>стратификационных</w:t>
      </w:r>
      <w:proofErr w:type="spellEnd"/>
      <w:r>
        <w:rPr>
          <w:sz w:val="28"/>
        </w:rPr>
        <w:t xml:space="preserve"> факторов,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Райтом</w:t>
      </w:r>
      <w:r>
        <w:rPr>
          <w:spacing w:val="-3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 труда, принадлежность к профессии), особое значение американский</w:t>
      </w:r>
      <w:r>
        <w:rPr>
          <w:sz w:val="28"/>
        </w:rPr>
        <w:t xml:space="preserve"> социолог придаёт категории контроля (власти) 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производственном процессе. Выделение им разнообразия степеней контроля на основе контроля над денежным капиталом, контроля над физическим капиталом (средства производства) и контроля над наёмным трудом позвол</w:t>
      </w:r>
      <w:r>
        <w:rPr>
          <w:sz w:val="28"/>
        </w:rPr>
        <w:t>ило зафиксировать феномен классовой двойственности.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 с</w:t>
      </w:r>
      <w:r>
        <w:rPr>
          <w:spacing w:val="-5"/>
          <w:sz w:val="28"/>
        </w:rPr>
        <w:t xml:space="preserve"> </w:t>
      </w:r>
      <w:r>
        <w:rPr>
          <w:sz w:val="28"/>
        </w:rPr>
        <w:t>«противоречивыми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классовыми позициями»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страт, расположенных между буржуазией и рабочим классом. Так, среди менеджерского корпуса есть те (высшее звено управленцев), кто является одновременно с</w:t>
      </w:r>
      <w:r>
        <w:rPr>
          <w:sz w:val="28"/>
        </w:rPr>
        <w:t>убъектом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объектом отношений господства/подчинения и эксплуатации, и те (низшее звено менеджеров), кто, будучи носителем отношений господства, не принадлежит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эксплуатирующим.</w:t>
      </w:r>
    </w:p>
    <w:p w:rsidR="005B4DCF" w:rsidRDefault="005B4DCF">
      <w:pPr>
        <w:pStyle w:val="a3"/>
        <w:spacing w:before="3"/>
        <w:ind w:left="0"/>
        <w:jc w:val="left"/>
      </w:pPr>
    </w:p>
    <w:p w:rsidR="005B4DCF" w:rsidRDefault="0060476A">
      <w:pPr>
        <w:pStyle w:val="1"/>
        <w:jc w:val="left"/>
      </w:pPr>
      <w:r>
        <w:t>Заполните таблицу № 2 (см. бланк), обозначив знаком «плюс» наличие тех или ин</w:t>
      </w:r>
      <w:r>
        <w:t>ых свойств у соответствующих классов.</w:t>
      </w:r>
    </w:p>
    <w:p w:rsidR="005B4DCF" w:rsidRDefault="005B4DCF">
      <w:pPr>
        <w:sectPr w:rsidR="005B4DCF">
          <w:pgSz w:w="11900" w:h="16840"/>
          <w:pgMar w:top="640" w:right="900" w:bottom="1420" w:left="380" w:header="0" w:footer="1237" w:gutter="0"/>
          <w:cols w:space="720"/>
        </w:sectPr>
      </w:pPr>
    </w:p>
    <w:p w:rsidR="005B4DCF" w:rsidRDefault="0060476A">
      <w:pPr>
        <w:pStyle w:val="a3"/>
        <w:spacing w:before="63" w:line="258" w:lineRule="exact"/>
        <w:ind w:left="0" w:right="225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171191</wp:posOffset>
                </wp:positionV>
                <wp:extent cx="469900" cy="2393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3939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DCF" w:rsidRDefault="0060476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13.479618pt;width:37pt;height:18.850pt;mso-position-horizontal-relative:page;mso-position-vertical-relative:paragraph;z-index:15732224" type="#_x0000_t202" id="docshape10" filled="false" stroked="true" strokeweight=".72pt" strokecolor="#000000"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10"/>
        </w:rPr>
        <w:t>9</w:t>
      </w:r>
    </w:p>
    <w:p w:rsidR="005B4DCF" w:rsidRDefault="0060476A">
      <w:pPr>
        <w:spacing w:line="258" w:lineRule="exact"/>
        <w:ind w:left="1021"/>
        <w:jc w:val="both"/>
        <w:rPr>
          <w:b/>
          <w:sz w:val="28"/>
        </w:rPr>
      </w:pPr>
      <w:r>
        <w:rPr>
          <w:b/>
          <w:sz w:val="28"/>
        </w:rPr>
        <w:t>Перед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вами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высказывания</w:t>
      </w:r>
      <w:r>
        <w:rPr>
          <w:b/>
          <w:spacing w:val="47"/>
          <w:sz w:val="28"/>
        </w:rPr>
        <w:t xml:space="preserve"> </w:t>
      </w:r>
      <w:proofErr w:type="gramStart"/>
      <w:r>
        <w:rPr>
          <w:b/>
          <w:sz w:val="28"/>
        </w:rPr>
        <w:t>известных</w:t>
      </w:r>
      <w:proofErr w:type="gramEnd"/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8"/>
          <w:sz w:val="28"/>
        </w:rPr>
        <w:t xml:space="preserve"> </w:t>
      </w:r>
      <w:r>
        <w:rPr>
          <w:b/>
          <w:spacing w:val="-2"/>
          <w:sz w:val="28"/>
        </w:rPr>
        <w:t>зарубежных</w:t>
      </w:r>
    </w:p>
    <w:p w:rsidR="005B4DCF" w:rsidRDefault="0060476A">
      <w:pPr>
        <w:spacing w:before="2"/>
        <w:ind w:left="752" w:right="221" w:firstLine="268"/>
        <w:jc w:val="both"/>
        <w:rPr>
          <w:b/>
          <w:sz w:val="28"/>
        </w:rPr>
      </w:pPr>
      <w:r>
        <w:rPr>
          <w:b/>
          <w:sz w:val="28"/>
        </w:rPr>
        <w:t xml:space="preserve">мыслителей. Выберите то из них, которое станет темой сочинения-эссе. Ваша задача – сформулировать своё собственное отношение к проблеме, поднятой в данном утверждении, и обосновать его теми аргументами, которые представляются Вам наиболее существенными. </w:t>
      </w:r>
      <w:proofErr w:type="gramStart"/>
      <w:r>
        <w:rPr>
          <w:b/>
          <w:sz w:val="28"/>
        </w:rPr>
        <w:t>Вы</w:t>
      </w:r>
      <w:r>
        <w:rPr>
          <w:b/>
          <w:sz w:val="28"/>
        </w:rPr>
        <w:t>брав тему, обязательно укажите, с позиции какой базовой науки (культурологии, политологии, социологии, философии, экономики, юриспруденции) Вы будете её рассматривать.</w:t>
      </w:r>
      <w:proofErr w:type="gramEnd"/>
    </w:p>
    <w:p w:rsidR="005B4DCF" w:rsidRDefault="0060476A">
      <w:pPr>
        <w:spacing w:before="322"/>
        <w:ind w:left="752"/>
        <w:rPr>
          <w:b/>
          <w:sz w:val="28"/>
        </w:rPr>
      </w:pPr>
      <w:r>
        <w:rPr>
          <w:b/>
          <w:sz w:val="28"/>
        </w:rPr>
        <w:t>Ваша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жюри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критериям:</w:t>
      </w:r>
    </w:p>
    <w:p w:rsidR="005B4DCF" w:rsidRDefault="0060476A">
      <w:pPr>
        <w:pStyle w:val="a4"/>
        <w:numPr>
          <w:ilvl w:val="0"/>
          <w:numId w:val="1"/>
        </w:numPr>
        <w:tabs>
          <w:tab w:val="left" w:pos="1250"/>
        </w:tabs>
        <w:spacing w:before="299"/>
        <w:ind w:right="228" w:firstLine="0"/>
        <w:jc w:val="both"/>
        <w:rPr>
          <w:sz w:val="28"/>
        </w:rPr>
      </w:pPr>
      <w:r>
        <w:rPr>
          <w:sz w:val="28"/>
        </w:rPr>
        <w:t>умение выделить проблему, пос</w:t>
      </w:r>
      <w:r>
        <w:rPr>
          <w:sz w:val="28"/>
        </w:rPr>
        <w:t>тавленную автором, обосновать её значимость для общественных наук и социальной практики;</w:t>
      </w:r>
    </w:p>
    <w:p w:rsidR="005B4DCF" w:rsidRDefault="0060476A">
      <w:pPr>
        <w:pStyle w:val="a4"/>
        <w:numPr>
          <w:ilvl w:val="0"/>
          <w:numId w:val="1"/>
        </w:numPr>
        <w:tabs>
          <w:tab w:val="left" w:pos="1202"/>
        </w:tabs>
        <w:spacing w:before="119"/>
        <w:ind w:right="223" w:firstLine="0"/>
        <w:jc w:val="both"/>
        <w:rPr>
          <w:sz w:val="28"/>
        </w:rPr>
      </w:pPr>
      <w:r>
        <w:rPr>
          <w:sz w:val="28"/>
        </w:rPr>
        <w:t>умение сформулировать и обосновать собственную точку зрения по сформулированной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2"/>
          <w:sz w:val="28"/>
        </w:rPr>
        <w:t xml:space="preserve"> </w:t>
      </w:r>
      <w:r>
        <w:rPr>
          <w:sz w:val="28"/>
        </w:rPr>
        <w:t>(необходимо сформулировать Вашу точку зрения на обществоведч</w:t>
      </w:r>
      <w:r>
        <w:rPr>
          <w:sz w:val="28"/>
        </w:rPr>
        <w:t xml:space="preserve">ескую проблему, а не выразить отношение к авторскому высказыванию – согласие или несогласие с авторским </w:t>
      </w:r>
      <w:r>
        <w:rPr>
          <w:spacing w:val="-2"/>
          <w:sz w:val="28"/>
        </w:rPr>
        <w:t>высказыванием);</w:t>
      </w:r>
    </w:p>
    <w:p w:rsidR="005B4DCF" w:rsidRDefault="0060476A">
      <w:pPr>
        <w:pStyle w:val="a4"/>
        <w:numPr>
          <w:ilvl w:val="0"/>
          <w:numId w:val="1"/>
        </w:numPr>
        <w:tabs>
          <w:tab w:val="left" w:pos="1055"/>
        </w:tabs>
        <w:spacing w:before="121" w:line="322" w:lineRule="exact"/>
        <w:ind w:left="1055" w:hanging="303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аргументации:</w:t>
      </w:r>
    </w:p>
    <w:p w:rsidR="005B4DCF" w:rsidRDefault="0060476A">
      <w:pPr>
        <w:pStyle w:val="a3"/>
        <w:ind w:left="1180" w:right="278"/>
        <w:jc w:val="left"/>
      </w:pPr>
      <w:r>
        <w:t>а)</w:t>
      </w:r>
      <w:r>
        <w:rPr>
          <w:spacing w:val="80"/>
        </w:rPr>
        <w:t xml:space="preserve"> </w:t>
      </w:r>
      <w:r>
        <w:t>внутреннее</w:t>
      </w:r>
      <w:r>
        <w:rPr>
          <w:spacing w:val="80"/>
        </w:rPr>
        <w:t xml:space="preserve"> </w:t>
      </w:r>
      <w:r>
        <w:t>смысловое</w:t>
      </w:r>
      <w:r>
        <w:rPr>
          <w:spacing w:val="80"/>
        </w:rPr>
        <w:t xml:space="preserve"> </w:t>
      </w:r>
      <w:r>
        <w:t>единство,</w:t>
      </w:r>
      <w:r>
        <w:rPr>
          <w:spacing w:val="80"/>
        </w:rPr>
        <w:t xml:space="preserve"> </w:t>
      </w:r>
      <w:r>
        <w:t>согласованность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тезисов</w:t>
      </w:r>
      <w:r>
        <w:rPr>
          <w:spacing w:val="40"/>
        </w:rPr>
        <w:t xml:space="preserve"> </w:t>
      </w:r>
      <w:r>
        <w:t>и утверждений, непротиворечивость суждений;</w:t>
      </w:r>
    </w:p>
    <w:p w:rsidR="005B4DCF" w:rsidRDefault="0060476A">
      <w:pPr>
        <w:pStyle w:val="a3"/>
        <w:spacing w:line="321" w:lineRule="exact"/>
        <w:ind w:left="1179"/>
        <w:jc w:val="left"/>
      </w:pPr>
      <w:r>
        <w:t>б)</w:t>
      </w:r>
      <w:r>
        <w:rPr>
          <w:spacing w:val="-6"/>
        </w:rPr>
        <w:t xml:space="preserve"> </w:t>
      </w:r>
      <w:r>
        <w:t>опора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теории,</w:t>
      </w:r>
      <w:r>
        <w:rPr>
          <w:spacing w:val="-4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понятиями</w:t>
      </w:r>
      <w:r>
        <w:rPr>
          <w:spacing w:val="-2"/>
        </w:rPr>
        <w:t xml:space="preserve"> курса;</w:t>
      </w:r>
    </w:p>
    <w:p w:rsidR="005B4DCF" w:rsidRDefault="0060476A">
      <w:pPr>
        <w:pStyle w:val="a3"/>
        <w:spacing w:line="322" w:lineRule="exact"/>
        <w:ind w:left="1179"/>
        <w:jc w:val="left"/>
      </w:pPr>
      <w:r>
        <w:t>в)</w:t>
      </w:r>
      <w:r>
        <w:rPr>
          <w:spacing w:val="-8"/>
        </w:rPr>
        <w:t xml:space="preserve"> </w:t>
      </w:r>
      <w:r>
        <w:t>опора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rPr>
          <w:spacing w:val="-2"/>
        </w:rPr>
        <w:t>опыт;</w:t>
      </w:r>
    </w:p>
    <w:p w:rsidR="005B4DCF" w:rsidRDefault="0060476A">
      <w:pPr>
        <w:pStyle w:val="a3"/>
        <w:spacing w:line="242" w:lineRule="auto"/>
        <w:ind w:left="1179"/>
        <w:jc w:val="left"/>
      </w:pPr>
      <w:r>
        <w:t>г)</w:t>
      </w:r>
      <w:r>
        <w:rPr>
          <w:spacing w:val="38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духовной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(литература,</w:t>
      </w:r>
      <w:r>
        <w:rPr>
          <w:spacing w:val="38"/>
        </w:rPr>
        <w:t xml:space="preserve"> </w:t>
      </w:r>
      <w:r>
        <w:t>театр,</w:t>
      </w:r>
      <w:r>
        <w:rPr>
          <w:spacing w:val="38"/>
        </w:rPr>
        <w:t xml:space="preserve"> </w:t>
      </w:r>
      <w:r>
        <w:t>кино, живопись и др.);</w:t>
      </w:r>
    </w:p>
    <w:p w:rsidR="005B4DCF" w:rsidRDefault="0060476A">
      <w:pPr>
        <w:pStyle w:val="a4"/>
        <w:numPr>
          <w:ilvl w:val="0"/>
          <w:numId w:val="1"/>
        </w:numPr>
        <w:tabs>
          <w:tab w:val="left" w:pos="1055"/>
        </w:tabs>
        <w:spacing w:before="115" w:line="322" w:lineRule="exact"/>
        <w:ind w:left="1055" w:hanging="30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</w:t>
      </w:r>
      <w:r>
        <w:rPr>
          <w:sz w:val="28"/>
        </w:rPr>
        <w:t>рения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темы.</w:t>
      </w:r>
    </w:p>
    <w:p w:rsidR="005B4DCF" w:rsidRDefault="0060476A">
      <w:pPr>
        <w:pStyle w:val="a4"/>
        <w:numPr>
          <w:ilvl w:val="1"/>
          <w:numId w:val="1"/>
        </w:numPr>
        <w:tabs>
          <w:tab w:val="left" w:pos="1465"/>
          <w:tab w:val="left" w:pos="1528"/>
        </w:tabs>
        <w:ind w:right="225" w:hanging="356"/>
        <w:jc w:val="both"/>
        <w:rPr>
          <w:sz w:val="28"/>
        </w:rPr>
      </w:pPr>
      <w:r>
        <w:rPr>
          <w:sz w:val="28"/>
        </w:rPr>
        <w:tab/>
        <w:t>«В своих бедствиях люди склонны винить судьбу, богов и всё что</w:t>
      </w:r>
      <w:r>
        <w:rPr>
          <w:spacing w:val="40"/>
          <w:sz w:val="28"/>
        </w:rPr>
        <w:t xml:space="preserve"> </w:t>
      </w:r>
      <w:r>
        <w:rPr>
          <w:sz w:val="28"/>
        </w:rPr>
        <w:t>угодно, но только не себя самих». (Платон)</w:t>
      </w:r>
    </w:p>
    <w:p w:rsidR="005B4DCF" w:rsidRDefault="0060476A">
      <w:pPr>
        <w:pStyle w:val="a4"/>
        <w:numPr>
          <w:ilvl w:val="1"/>
          <w:numId w:val="1"/>
        </w:numPr>
        <w:tabs>
          <w:tab w:val="left" w:pos="1458"/>
          <w:tab w:val="left" w:pos="1465"/>
        </w:tabs>
        <w:ind w:right="225" w:hanging="356"/>
        <w:jc w:val="both"/>
        <w:rPr>
          <w:sz w:val="28"/>
        </w:rPr>
      </w:pPr>
      <w:proofErr w:type="gramStart"/>
      <w:r>
        <w:rPr>
          <w:sz w:val="28"/>
        </w:rPr>
        <w:t>«Видеть и всё же не верить — первая добродетель познающего; видимость — величайший его искуситель».</w:t>
      </w:r>
      <w:proofErr w:type="gramEnd"/>
      <w:r>
        <w:rPr>
          <w:sz w:val="28"/>
        </w:rPr>
        <w:t xml:space="preserve"> (Ницше)</w:t>
      </w:r>
    </w:p>
    <w:p w:rsidR="005B4DCF" w:rsidRDefault="0060476A">
      <w:pPr>
        <w:pStyle w:val="a4"/>
        <w:numPr>
          <w:ilvl w:val="1"/>
          <w:numId w:val="1"/>
        </w:numPr>
        <w:tabs>
          <w:tab w:val="left" w:pos="1458"/>
          <w:tab w:val="left" w:pos="1465"/>
        </w:tabs>
        <w:ind w:right="225" w:hanging="356"/>
        <w:jc w:val="both"/>
        <w:rPr>
          <w:sz w:val="28"/>
        </w:rPr>
      </w:pPr>
      <w:r>
        <w:rPr>
          <w:sz w:val="28"/>
        </w:rPr>
        <w:t xml:space="preserve">«Идеи экономистов имеют гораздо большее значение, чем принято думать. В действительности только они и правят миром». (Дж. </w:t>
      </w:r>
      <w:proofErr w:type="spellStart"/>
      <w:r>
        <w:rPr>
          <w:sz w:val="28"/>
        </w:rPr>
        <w:t>Кейнс</w:t>
      </w:r>
      <w:proofErr w:type="spellEnd"/>
      <w:r>
        <w:rPr>
          <w:sz w:val="28"/>
        </w:rPr>
        <w:t>)</w:t>
      </w:r>
    </w:p>
    <w:p w:rsidR="005B4DCF" w:rsidRDefault="0060476A">
      <w:pPr>
        <w:pStyle w:val="a4"/>
        <w:numPr>
          <w:ilvl w:val="1"/>
          <w:numId w:val="1"/>
        </w:numPr>
        <w:tabs>
          <w:tab w:val="left" w:pos="1458"/>
          <w:tab w:val="left" w:pos="1465"/>
        </w:tabs>
        <w:ind w:right="223" w:hanging="356"/>
        <w:jc w:val="both"/>
        <w:rPr>
          <w:sz w:val="28"/>
        </w:rPr>
      </w:pPr>
      <w:r>
        <w:rPr>
          <w:sz w:val="28"/>
        </w:rPr>
        <w:t xml:space="preserve">«Чем ближе государство к падению, тем многочисленнее его законы». </w:t>
      </w:r>
      <w:r>
        <w:rPr>
          <w:spacing w:val="-2"/>
          <w:sz w:val="28"/>
        </w:rPr>
        <w:t>(Тацит)</w:t>
      </w:r>
    </w:p>
    <w:p w:rsidR="005B4DCF" w:rsidRDefault="0060476A">
      <w:pPr>
        <w:pStyle w:val="a4"/>
        <w:numPr>
          <w:ilvl w:val="1"/>
          <w:numId w:val="1"/>
        </w:numPr>
        <w:tabs>
          <w:tab w:val="left" w:pos="1458"/>
          <w:tab w:val="left" w:pos="1465"/>
        </w:tabs>
        <w:ind w:right="223" w:hanging="356"/>
        <w:jc w:val="both"/>
        <w:rPr>
          <w:sz w:val="28"/>
        </w:rPr>
      </w:pPr>
      <w:r>
        <w:rPr>
          <w:sz w:val="28"/>
        </w:rPr>
        <w:t>«Философия и медицина сделали человека самым разумным</w:t>
      </w:r>
      <w:r>
        <w:rPr>
          <w:sz w:val="28"/>
        </w:rPr>
        <w:t xml:space="preserve"> 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животных, гадание и астрология – самым безумным». (Диоген </w:t>
      </w:r>
      <w:proofErr w:type="spellStart"/>
      <w:r>
        <w:rPr>
          <w:spacing w:val="-2"/>
          <w:sz w:val="28"/>
        </w:rPr>
        <w:t>Синопский</w:t>
      </w:r>
      <w:proofErr w:type="spellEnd"/>
      <w:r>
        <w:rPr>
          <w:spacing w:val="-2"/>
          <w:sz w:val="28"/>
        </w:rPr>
        <w:t>)</w:t>
      </w:r>
    </w:p>
    <w:p w:rsidR="005B4DCF" w:rsidRDefault="0060476A">
      <w:pPr>
        <w:pStyle w:val="a4"/>
        <w:numPr>
          <w:ilvl w:val="1"/>
          <w:numId w:val="1"/>
        </w:numPr>
        <w:tabs>
          <w:tab w:val="left" w:pos="1458"/>
          <w:tab w:val="left" w:pos="1465"/>
        </w:tabs>
        <w:ind w:right="224" w:hanging="356"/>
        <w:jc w:val="both"/>
        <w:rPr>
          <w:sz w:val="28"/>
        </w:rPr>
      </w:pPr>
      <w:r>
        <w:rPr>
          <w:sz w:val="28"/>
        </w:rPr>
        <w:t>«Культура – это лишь тоненькая яблочная кожура над раскаленным хаосом». (Ницше)</w:t>
      </w:r>
    </w:p>
    <w:p w:rsidR="005B4DCF" w:rsidRDefault="0060476A">
      <w:pPr>
        <w:pStyle w:val="a4"/>
        <w:numPr>
          <w:ilvl w:val="1"/>
          <w:numId w:val="1"/>
        </w:numPr>
        <w:tabs>
          <w:tab w:val="left" w:pos="1458"/>
          <w:tab w:val="left" w:pos="1465"/>
        </w:tabs>
        <w:ind w:right="224" w:hanging="356"/>
        <w:jc w:val="both"/>
        <w:rPr>
          <w:sz w:val="28"/>
        </w:rPr>
      </w:pPr>
      <w:r>
        <w:rPr>
          <w:sz w:val="28"/>
        </w:rPr>
        <w:t xml:space="preserve">«Есть минимальный уровень образования и осведомлённости, вне которого голосование становится своею собственной карикатурою». (И. </w:t>
      </w:r>
      <w:r>
        <w:rPr>
          <w:spacing w:val="-2"/>
          <w:sz w:val="28"/>
        </w:rPr>
        <w:t>Ильин).</w:t>
      </w:r>
    </w:p>
    <w:sectPr w:rsidR="005B4DCF">
      <w:pgSz w:w="11900" w:h="16840"/>
      <w:pgMar w:top="640" w:right="900" w:bottom="1420" w:left="38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6A" w:rsidRDefault="0060476A">
      <w:r>
        <w:separator/>
      </w:r>
    </w:p>
  </w:endnote>
  <w:endnote w:type="continuationSeparator" w:id="0">
    <w:p w:rsidR="0060476A" w:rsidRDefault="0060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CF" w:rsidRDefault="0060476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1648" behindDoc="1" locked="0" layoutInCell="1" allowOverlap="1">
              <wp:simplePos x="0" y="0"/>
              <wp:positionH relativeFrom="page">
                <wp:posOffset>644652</wp:posOffset>
              </wp:positionH>
              <wp:positionV relativeFrom="page">
                <wp:posOffset>9781031</wp:posOffset>
              </wp:positionV>
              <wp:extent cx="6269990" cy="2425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9990" cy="24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9990" h="242570">
                            <a:moveTo>
                              <a:pt x="6269736" y="0"/>
                            </a:moveTo>
                            <a:lnTo>
                              <a:pt x="6263640" y="0"/>
                            </a:lnTo>
                            <a:lnTo>
                              <a:pt x="6263640" y="6096"/>
                            </a:lnTo>
                            <a:lnTo>
                              <a:pt x="6263640" y="236220"/>
                            </a:lnTo>
                            <a:lnTo>
                              <a:pt x="6096" y="236220"/>
                            </a:lnTo>
                            <a:lnTo>
                              <a:pt x="6096" y="6096"/>
                            </a:lnTo>
                            <a:lnTo>
                              <a:pt x="6263640" y="6096"/>
                            </a:lnTo>
                            <a:lnTo>
                              <a:pt x="6263640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36220"/>
                            </a:lnTo>
                            <a:lnTo>
                              <a:pt x="0" y="242316"/>
                            </a:lnTo>
                            <a:lnTo>
                              <a:pt x="6096" y="242316"/>
                            </a:lnTo>
                            <a:lnTo>
                              <a:pt x="6263640" y="242316"/>
                            </a:lnTo>
                            <a:lnTo>
                              <a:pt x="6269736" y="242316"/>
                            </a:lnTo>
                            <a:lnTo>
                              <a:pt x="6269736" y="236220"/>
                            </a:lnTo>
                            <a:lnTo>
                              <a:pt x="6269736" y="6096"/>
                            </a:lnTo>
                            <a:lnTo>
                              <a:pt x="62697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.760002pt;margin-top:770.159973pt;width:493.7pt;height:19.1pt;mso-position-horizontal-relative:page;mso-position-vertical-relative:page;z-index:-15864832" id="docshape1" coordorigin="1015,15403" coordsize="9874,382" path="m10889,15403l10879,15403,10879,15413,10879,15775,1025,15775,1025,15413,10879,15413,10879,15403,1025,15403,1015,15403,1015,15413,1015,15775,1015,15785,1025,15785,10879,15785,10889,15785,10889,15775,10889,15413,10889,15403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1596554</wp:posOffset>
              </wp:positionH>
              <wp:positionV relativeFrom="page">
                <wp:posOffset>9795364</wp:posOffset>
              </wp:positionV>
              <wp:extent cx="4364990" cy="455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4990" cy="455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DCF" w:rsidRDefault="0060476A">
                          <w:pPr>
                            <w:spacing w:before="9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Не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забудьте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перенести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Ваши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ответы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в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бланк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>работы</w:t>
                          </w:r>
                        </w:p>
                        <w:p w:rsidR="005B4DCF" w:rsidRDefault="0060476A">
                          <w:pPr>
                            <w:spacing w:before="113"/>
                            <w:jc w:val="center"/>
                          </w:pPr>
                          <w:r>
                            <w:t>Всероссийская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олимпиада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школьников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9568FB">
                            <w:t>2024-202</w:t>
                          </w:r>
                          <w:r>
                            <w:t>5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25.7pt;margin-top:771.3pt;width:343.7pt;height:35.9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" filled="f" stroked="f">
              <v:path arrowok="t"/>
              <v:textbox inset="0,0,0,0">
                <w:txbxContent>
                  <w:p w:rsidR="005B4DCF" w:rsidRDefault="0060476A">
                    <w:pPr>
                      <w:spacing w:before="9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Не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забудьте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перенести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Ваши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ответы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в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бланк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работы</w:t>
                    </w:r>
                  </w:p>
                  <w:p w:rsidR="005B4DCF" w:rsidRDefault="0060476A">
                    <w:pPr>
                      <w:spacing w:before="113"/>
                      <w:jc w:val="center"/>
                    </w:pPr>
                    <w:r>
                      <w:t>Всероссийская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олимпиада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9568FB">
                      <w:t>2024-202</w:t>
                    </w:r>
                    <w:r>
                      <w:t>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6A" w:rsidRDefault="0060476A">
      <w:r>
        <w:separator/>
      </w:r>
    </w:p>
  </w:footnote>
  <w:footnote w:type="continuationSeparator" w:id="0">
    <w:p w:rsidR="0060476A" w:rsidRDefault="0060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AA1"/>
    <w:multiLevelType w:val="hybridMultilevel"/>
    <w:tmpl w:val="CFF6D018"/>
    <w:lvl w:ilvl="0" w:tplc="CE448764">
      <w:start w:val="15"/>
      <w:numFmt w:val="decimal"/>
      <w:lvlText w:val="%1."/>
      <w:lvlJc w:val="left"/>
      <w:pPr>
        <w:ind w:left="11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4EEAC0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2" w:tplc="7200E13A">
      <w:numFmt w:val="bullet"/>
      <w:lvlText w:val="•"/>
      <w:lvlJc w:val="left"/>
      <w:pPr>
        <w:ind w:left="3068" w:hanging="423"/>
      </w:pPr>
      <w:rPr>
        <w:rFonts w:hint="default"/>
        <w:lang w:val="ru-RU" w:eastAsia="en-US" w:bidi="ar-SA"/>
      </w:rPr>
    </w:lvl>
    <w:lvl w:ilvl="3" w:tplc="E94A4B0E">
      <w:numFmt w:val="bullet"/>
      <w:lvlText w:val="•"/>
      <w:lvlJc w:val="left"/>
      <w:pPr>
        <w:ind w:left="4012" w:hanging="423"/>
      </w:pPr>
      <w:rPr>
        <w:rFonts w:hint="default"/>
        <w:lang w:val="ru-RU" w:eastAsia="en-US" w:bidi="ar-SA"/>
      </w:rPr>
    </w:lvl>
    <w:lvl w:ilvl="4" w:tplc="A95A8574">
      <w:numFmt w:val="bullet"/>
      <w:lvlText w:val="•"/>
      <w:lvlJc w:val="left"/>
      <w:pPr>
        <w:ind w:left="4956" w:hanging="423"/>
      </w:pPr>
      <w:rPr>
        <w:rFonts w:hint="default"/>
        <w:lang w:val="ru-RU" w:eastAsia="en-US" w:bidi="ar-SA"/>
      </w:rPr>
    </w:lvl>
    <w:lvl w:ilvl="5" w:tplc="2B3E5402">
      <w:numFmt w:val="bullet"/>
      <w:lvlText w:val="•"/>
      <w:lvlJc w:val="left"/>
      <w:pPr>
        <w:ind w:left="5900" w:hanging="423"/>
      </w:pPr>
      <w:rPr>
        <w:rFonts w:hint="default"/>
        <w:lang w:val="ru-RU" w:eastAsia="en-US" w:bidi="ar-SA"/>
      </w:rPr>
    </w:lvl>
    <w:lvl w:ilvl="6" w:tplc="51B4C338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  <w:lvl w:ilvl="7" w:tplc="D55CE558">
      <w:numFmt w:val="bullet"/>
      <w:lvlText w:val="•"/>
      <w:lvlJc w:val="left"/>
      <w:pPr>
        <w:ind w:left="7788" w:hanging="423"/>
      </w:pPr>
      <w:rPr>
        <w:rFonts w:hint="default"/>
        <w:lang w:val="ru-RU" w:eastAsia="en-US" w:bidi="ar-SA"/>
      </w:rPr>
    </w:lvl>
    <w:lvl w:ilvl="8" w:tplc="ED0CADC8">
      <w:numFmt w:val="bullet"/>
      <w:lvlText w:val="•"/>
      <w:lvlJc w:val="left"/>
      <w:pPr>
        <w:ind w:left="8732" w:hanging="423"/>
      </w:pPr>
      <w:rPr>
        <w:rFonts w:hint="default"/>
        <w:lang w:val="ru-RU" w:eastAsia="en-US" w:bidi="ar-SA"/>
      </w:rPr>
    </w:lvl>
  </w:abstractNum>
  <w:abstractNum w:abstractNumId="1">
    <w:nsid w:val="1EF97F86"/>
    <w:multiLevelType w:val="hybridMultilevel"/>
    <w:tmpl w:val="001C6FDA"/>
    <w:lvl w:ilvl="0" w:tplc="883269C0">
      <w:start w:val="5"/>
      <w:numFmt w:val="decimal"/>
      <w:lvlText w:val="%1."/>
      <w:lvlJc w:val="left"/>
      <w:pPr>
        <w:ind w:left="118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AE76B2">
      <w:numFmt w:val="bullet"/>
      <w:lvlText w:val="•"/>
      <w:lvlJc w:val="left"/>
      <w:pPr>
        <w:ind w:left="2124" w:hanging="384"/>
      </w:pPr>
      <w:rPr>
        <w:rFonts w:hint="default"/>
        <w:lang w:val="ru-RU" w:eastAsia="en-US" w:bidi="ar-SA"/>
      </w:rPr>
    </w:lvl>
    <w:lvl w:ilvl="2" w:tplc="FE00FD7E">
      <w:numFmt w:val="bullet"/>
      <w:lvlText w:val="•"/>
      <w:lvlJc w:val="left"/>
      <w:pPr>
        <w:ind w:left="3068" w:hanging="384"/>
      </w:pPr>
      <w:rPr>
        <w:rFonts w:hint="default"/>
        <w:lang w:val="ru-RU" w:eastAsia="en-US" w:bidi="ar-SA"/>
      </w:rPr>
    </w:lvl>
    <w:lvl w:ilvl="3" w:tplc="5EEA9850">
      <w:numFmt w:val="bullet"/>
      <w:lvlText w:val="•"/>
      <w:lvlJc w:val="left"/>
      <w:pPr>
        <w:ind w:left="4012" w:hanging="384"/>
      </w:pPr>
      <w:rPr>
        <w:rFonts w:hint="default"/>
        <w:lang w:val="ru-RU" w:eastAsia="en-US" w:bidi="ar-SA"/>
      </w:rPr>
    </w:lvl>
    <w:lvl w:ilvl="4" w:tplc="D19E47B6">
      <w:numFmt w:val="bullet"/>
      <w:lvlText w:val="•"/>
      <w:lvlJc w:val="left"/>
      <w:pPr>
        <w:ind w:left="4956" w:hanging="384"/>
      </w:pPr>
      <w:rPr>
        <w:rFonts w:hint="default"/>
        <w:lang w:val="ru-RU" w:eastAsia="en-US" w:bidi="ar-SA"/>
      </w:rPr>
    </w:lvl>
    <w:lvl w:ilvl="5" w:tplc="88B291E8">
      <w:numFmt w:val="bullet"/>
      <w:lvlText w:val="•"/>
      <w:lvlJc w:val="left"/>
      <w:pPr>
        <w:ind w:left="5900" w:hanging="384"/>
      </w:pPr>
      <w:rPr>
        <w:rFonts w:hint="default"/>
        <w:lang w:val="ru-RU" w:eastAsia="en-US" w:bidi="ar-SA"/>
      </w:rPr>
    </w:lvl>
    <w:lvl w:ilvl="6" w:tplc="E6563026">
      <w:numFmt w:val="bullet"/>
      <w:lvlText w:val="•"/>
      <w:lvlJc w:val="left"/>
      <w:pPr>
        <w:ind w:left="6844" w:hanging="384"/>
      </w:pPr>
      <w:rPr>
        <w:rFonts w:hint="default"/>
        <w:lang w:val="ru-RU" w:eastAsia="en-US" w:bidi="ar-SA"/>
      </w:rPr>
    </w:lvl>
    <w:lvl w:ilvl="7" w:tplc="852C6742">
      <w:numFmt w:val="bullet"/>
      <w:lvlText w:val="•"/>
      <w:lvlJc w:val="left"/>
      <w:pPr>
        <w:ind w:left="7788" w:hanging="384"/>
      </w:pPr>
      <w:rPr>
        <w:rFonts w:hint="default"/>
        <w:lang w:val="ru-RU" w:eastAsia="en-US" w:bidi="ar-SA"/>
      </w:rPr>
    </w:lvl>
    <w:lvl w:ilvl="8" w:tplc="EA869680">
      <w:numFmt w:val="bullet"/>
      <w:lvlText w:val="•"/>
      <w:lvlJc w:val="left"/>
      <w:pPr>
        <w:ind w:left="8732" w:hanging="384"/>
      </w:pPr>
      <w:rPr>
        <w:rFonts w:hint="default"/>
        <w:lang w:val="ru-RU" w:eastAsia="en-US" w:bidi="ar-SA"/>
      </w:rPr>
    </w:lvl>
  </w:abstractNum>
  <w:abstractNum w:abstractNumId="2">
    <w:nsid w:val="20620423"/>
    <w:multiLevelType w:val="hybridMultilevel"/>
    <w:tmpl w:val="DEEA5308"/>
    <w:lvl w:ilvl="0" w:tplc="ABA8D138">
      <w:start w:val="6"/>
      <w:numFmt w:val="decimal"/>
      <w:lvlText w:val="%1."/>
      <w:lvlJc w:val="left"/>
      <w:pPr>
        <w:ind w:left="118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06DA0">
      <w:numFmt w:val="bullet"/>
      <w:lvlText w:val="•"/>
      <w:lvlJc w:val="left"/>
      <w:pPr>
        <w:ind w:left="2124" w:hanging="365"/>
      </w:pPr>
      <w:rPr>
        <w:rFonts w:hint="default"/>
        <w:lang w:val="ru-RU" w:eastAsia="en-US" w:bidi="ar-SA"/>
      </w:rPr>
    </w:lvl>
    <w:lvl w:ilvl="2" w:tplc="1076BD10">
      <w:numFmt w:val="bullet"/>
      <w:lvlText w:val="•"/>
      <w:lvlJc w:val="left"/>
      <w:pPr>
        <w:ind w:left="3068" w:hanging="365"/>
      </w:pPr>
      <w:rPr>
        <w:rFonts w:hint="default"/>
        <w:lang w:val="ru-RU" w:eastAsia="en-US" w:bidi="ar-SA"/>
      </w:rPr>
    </w:lvl>
    <w:lvl w:ilvl="3" w:tplc="82B4A078">
      <w:numFmt w:val="bullet"/>
      <w:lvlText w:val="•"/>
      <w:lvlJc w:val="left"/>
      <w:pPr>
        <w:ind w:left="4012" w:hanging="365"/>
      </w:pPr>
      <w:rPr>
        <w:rFonts w:hint="default"/>
        <w:lang w:val="ru-RU" w:eastAsia="en-US" w:bidi="ar-SA"/>
      </w:rPr>
    </w:lvl>
    <w:lvl w:ilvl="4" w:tplc="AFFCDC40">
      <w:numFmt w:val="bullet"/>
      <w:lvlText w:val="•"/>
      <w:lvlJc w:val="left"/>
      <w:pPr>
        <w:ind w:left="4956" w:hanging="365"/>
      </w:pPr>
      <w:rPr>
        <w:rFonts w:hint="default"/>
        <w:lang w:val="ru-RU" w:eastAsia="en-US" w:bidi="ar-SA"/>
      </w:rPr>
    </w:lvl>
    <w:lvl w:ilvl="5" w:tplc="1BE8E492">
      <w:numFmt w:val="bullet"/>
      <w:lvlText w:val="•"/>
      <w:lvlJc w:val="left"/>
      <w:pPr>
        <w:ind w:left="5900" w:hanging="365"/>
      </w:pPr>
      <w:rPr>
        <w:rFonts w:hint="default"/>
        <w:lang w:val="ru-RU" w:eastAsia="en-US" w:bidi="ar-SA"/>
      </w:rPr>
    </w:lvl>
    <w:lvl w:ilvl="6" w:tplc="76CE2D08">
      <w:numFmt w:val="bullet"/>
      <w:lvlText w:val="•"/>
      <w:lvlJc w:val="left"/>
      <w:pPr>
        <w:ind w:left="6844" w:hanging="365"/>
      </w:pPr>
      <w:rPr>
        <w:rFonts w:hint="default"/>
        <w:lang w:val="ru-RU" w:eastAsia="en-US" w:bidi="ar-SA"/>
      </w:rPr>
    </w:lvl>
    <w:lvl w:ilvl="7" w:tplc="1388BA2A">
      <w:numFmt w:val="bullet"/>
      <w:lvlText w:val="•"/>
      <w:lvlJc w:val="left"/>
      <w:pPr>
        <w:ind w:left="7788" w:hanging="365"/>
      </w:pPr>
      <w:rPr>
        <w:rFonts w:hint="default"/>
        <w:lang w:val="ru-RU" w:eastAsia="en-US" w:bidi="ar-SA"/>
      </w:rPr>
    </w:lvl>
    <w:lvl w:ilvl="8" w:tplc="90C2FF80">
      <w:numFmt w:val="bullet"/>
      <w:lvlText w:val="•"/>
      <w:lvlJc w:val="left"/>
      <w:pPr>
        <w:ind w:left="8732" w:hanging="365"/>
      </w:pPr>
      <w:rPr>
        <w:rFonts w:hint="default"/>
        <w:lang w:val="ru-RU" w:eastAsia="en-US" w:bidi="ar-SA"/>
      </w:rPr>
    </w:lvl>
  </w:abstractNum>
  <w:abstractNum w:abstractNumId="3">
    <w:nsid w:val="21D46A28"/>
    <w:multiLevelType w:val="hybridMultilevel"/>
    <w:tmpl w:val="96B62C54"/>
    <w:lvl w:ilvl="0" w:tplc="D706AAB6">
      <w:start w:val="1"/>
      <w:numFmt w:val="decimal"/>
      <w:lvlText w:val="%1."/>
      <w:lvlJc w:val="left"/>
      <w:pPr>
        <w:ind w:left="10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3C5D66">
      <w:numFmt w:val="bullet"/>
      <w:lvlText w:val="•"/>
      <w:lvlJc w:val="left"/>
      <w:pPr>
        <w:ind w:left="1998" w:hanging="281"/>
      </w:pPr>
      <w:rPr>
        <w:rFonts w:hint="default"/>
        <w:lang w:val="ru-RU" w:eastAsia="en-US" w:bidi="ar-SA"/>
      </w:rPr>
    </w:lvl>
    <w:lvl w:ilvl="2" w:tplc="6DC48BF4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3" w:tplc="AA981C66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4" w:tplc="B6509C3C">
      <w:numFmt w:val="bullet"/>
      <w:lvlText w:val="•"/>
      <w:lvlJc w:val="left"/>
      <w:pPr>
        <w:ind w:left="4872" w:hanging="281"/>
      </w:pPr>
      <w:rPr>
        <w:rFonts w:hint="default"/>
        <w:lang w:val="ru-RU" w:eastAsia="en-US" w:bidi="ar-SA"/>
      </w:rPr>
    </w:lvl>
    <w:lvl w:ilvl="5" w:tplc="4F585D7C">
      <w:numFmt w:val="bullet"/>
      <w:lvlText w:val="•"/>
      <w:lvlJc w:val="left"/>
      <w:pPr>
        <w:ind w:left="5830" w:hanging="281"/>
      </w:pPr>
      <w:rPr>
        <w:rFonts w:hint="default"/>
        <w:lang w:val="ru-RU" w:eastAsia="en-US" w:bidi="ar-SA"/>
      </w:rPr>
    </w:lvl>
    <w:lvl w:ilvl="6" w:tplc="CDBAFA30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7" w:tplc="A1C4850A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55A4ED76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</w:abstractNum>
  <w:abstractNum w:abstractNumId="4">
    <w:nsid w:val="248706D3"/>
    <w:multiLevelType w:val="multilevel"/>
    <w:tmpl w:val="8E6C5BEC"/>
    <w:lvl w:ilvl="0">
      <w:start w:val="1"/>
      <w:numFmt w:val="decimal"/>
      <w:lvlText w:val="%1."/>
      <w:lvlJc w:val="left"/>
      <w:pPr>
        <w:ind w:left="10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92"/>
      </w:pPr>
      <w:rPr>
        <w:rFonts w:hint="default"/>
        <w:lang w:val="ru-RU" w:eastAsia="en-US" w:bidi="ar-SA"/>
      </w:rPr>
    </w:lvl>
  </w:abstractNum>
  <w:abstractNum w:abstractNumId="5">
    <w:nsid w:val="27343073"/>
    <w:multiLevelType w:val="multilevel"/>
    <w:tmpl w:val="073AA212"/>
    <w:lvl w:ilvl="0">
      <w:start w:val="2"/>
      <w:numFmt w:val="decimal"/>
      <w:lvlText w:val="%1."/>
      <w:lvlJc w:val="left"/>
      <w:pPr>
        <w:ind w:left="103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2"/>
      </w:pPr>
      <w:rPr>
        <w:rFonts w:hint="default"/>
        <w:lang w:val="ru-RU" w:eastAsia="en-US" w:bidi="ar-SA"/>
      </w:rPr>
    </w:lvl>
  </w:abstractNum>
  <w:abstractNum w:abstractNumId="6">
    <w:nsid w:val="32A94818"/>
    <w:multiLevelType w:val="hybridMultilevel"/>
    <w:tmpl w:val="0876FB1C"/>
    <w:lvl w:ilvl="0" w:tplc="2474F5C6">
      <w:start w:val="3"/>
      <w:numFmt w:val="decimal"/>
      <w:lvlText w:val="%1."/>
      <w:lvlJc w:val="left"/>
      <w:pPr>
        <w:ind w:left="118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4EDCB4">
      <w:numFmt w:val="bullet"/>
      <w:lvlText w:val="•"/>
      <w:lvlJc w:val="left"/>
      <w:pPr>
        <w:ind w:left="2124" w:hanging="387"/>
      </w:pPr>
      <w:rPr>
        <w:rFonts w:hint="default"/>
        <w:lang w:val="ru-RU" w:eastAsia="en-US" w:bidi="ar-SA"/>
      </w:rPr>
    </w:lvl>
    <w:lvl w:ilvl="2" w:tplc="887EF3C8">
      <w:numFmt w:val="bullet"/>
      <w:lvlText w:val="•"/>
      <w:lvlJc w:val="left"/>
      <w:pPr>
        <w:ind w:left="3068" w:hanging="387"/>
      </w:pPr>
      <w:rPr>
        <w:rFonts w:hint="default"/>
        <w:lang w:val="ru-RU" w:eastAsia="en-US" w:bidi="ar-SA"/>
      </w:rPr>
    </w:lvl>
    <w:lvl w:ilvl="3" w:tplc="C5E0A0E4">
      <w:numFmt w:val="bullet"/>
      <w:lvlText w:val="•"/>
      <w:lvlJc w:val="left"/>
      <w:pPr>
        <w:ind w:left="4012" w:hanging="387"/>
      </w:pPr>
      <w:rPr>
        <w:rFonts w:hint="default"/>
        <w:lang w:val="ru-RU" w:eastAsia="en-US" w:bidi="ar-SA"/>
      </w:rPr>
    </w:lvl>
    <w:lvl w:ilvl="4" w:tplc="F61AD7A0">
      <w:numFmt w:val="bullet"/>
      <w:lvlText w:val="•"/>
      <w:lvlJc w:val="left"/>
      <w:pPr>
        <w:ind w:left="4956" w:hanging="387"/>
      </w:pPr>
      <w:rPr>
        <w:rFonts w:hint="default"/>
        <w:lang w:val="ru-RU" w:eastAsia="en-US" w:bidi="ar-SA"/>
      </w:rPr>
    </w:lvl>
    <w:lvl w:ilvl="5" w:tplc="A2F65D00">
      <w:numFmt w:val="bullet"/>
      <w:lvlText w:val="•"/>
      <w:lvlJc w:val="left"/>
      <w:pPr>
        <w:ind w:left="5900" w:hanging="387"/>
      </w:pPr>
      <w:rPr>
        <w:rFonts w:hint="default"/>
        <w:lang w:val="ru-RU" w:eastAsia="en-US" w:bidi="ar-SA"/>
      </w:rPr>
    </w:lvl>
    <w:lvl w:ilvl="6" w:tplc="46326B7A">
      <w:numFmt w:val="bullet"/>
      <w:lvlText w:val="•"/>
      <w:lvlJc w:val="left"/>
      <w:pPr>
        <w:ind w:left="6844" w:hanging="387"/>
      </w:pPr>
      <w:rPr>
        <w:rFonts w:hint="default"/>
        <w:lang w:val="ru-RU" w:eastAsia="en-US" w:bidi="ar-SA"/>
      </w:rPr>
    </w:lvl>
    <w:lvl w:ilvl="7" w:tplc="BFE2CB42">
      <w:numFmt w:val="bullet"/>
      <w:lvlText w:val="•"/>
      <w:lvlJc w:val="left"/>
      <w:pPr>
        <w:ind w:left="7788" w:hanging="387"/>
      </w:pPr>
      <w:rPr>
        <w:rFonts w:hint="default"/>
        <w:lang w:val="ru-RU" w:eastAsia="en-US" w:bidi="ar-SA"/>
      </w:rPr>
    </w:lvl>
    <w:lvl w:ilvl="8" w:tplc="55F86CE6">
      <w:numFmt w:val="bullet"/>
      <w:lvlText w:val="•"/>
      <w:lvlJc w:val="left"/>
      <w:pPr>
        <w:ind w:left="8732" w:hanging="387"/>
      </w:pPr>
      <w:rPr>
        <w:rFonts w:hint="default"/>
        <w:lang w:val="ru-RU" w:eastAsia="en-US" w:bidi="ar-SA"/>
      </w:rPr>
    </w:lvl>
  </w:abstractNum>
  <w:abstractNum w:abstractNumId="7">
    <w:nsid w:val="4F55254E"/>
    <w:multiLevelType w:val="hybridMultilevel"/>
    <w:tmpl w:val="A308F5AE"/>
    <w:lvl w:ilvl="0" w:tplc="AC444434">
      <w:start w:val="15"/>
      <w:numFmt w:val="decimal"/>
      <w:lvlText w:val="%1."/>
      <w:lvlJc w:val="left"/>
      <w:pPr>
        <w:ind w:left="53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AA2B14">
      <w:numFmt w:val="bullet"/>
      <w:lvlText w:val="•"/>
      <w:lvlJc w:val="left"/>
      <w:pPr>
        <w:ind w:left="798" w:hanging="423"/>
      </w:pPr>
      <w:rPr>
        <w:rFonts w:hint="default"/>
        <w:lang w:val="ru-RU" w:eastAsia="en-US" w:bidi="ar-SA"/>
      </w:rPr>
    </w:lvl>
    <w:lvl w:ilvl="2" w:tplc="2DD255E2">
      <w:numFmt w:val="bullet"/>
      <w:lvlText w:val="•"/>
      <w:lvlJc w:val="left"/>
      <w:pPr>
        <w:ind w:left="1057" w:hanging="423"/>
      </w:pPr>
      <w:rPr>
        <w:rFonts w:hint="default"/>
        <w:lang w:val="ru-RU" w:eastAsia="en-US" w:bidi="ar-SA"/>
      </w:rPr>
    </w:lvl>
    <w:lvl w:ilvl="3" w:tplc="5AE8D2BC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4" w:tplc="2886188E">
      <w:numFmt w:val="bullet"/>
      <w:lvlText w:val="•"/>
      <w:lvlJc w:val="left"/>
      <w:pPr>
        <w:ind w:left="1575" w:hanging="423"/>
      </w:pPr>
      <w:rPr>
        <w:rFonts w:hint="default"/>
        <w:lang w:val="ru-RU" w:eastAsia="en-US" w:bidi="ar-SA"/>
      </w:rPr>
    </w:lvl>
    <w:lvl w:ilvl="5" w:tplc="8698DF60">
      <w:numFmt w:val="bullet"/>
      <w:lvlText w:val="•"/>
      <w:lvlJc w:val="left"/>
      <w:pPr>
        <w:ind w:left="1834" w:hanging="423"/>
      </w:pPr>
      <w:rPr>
        <w:rFonts w:hint="default"/>
        <w:lang w:val="ru-RU" w:eastAsia="en-US" w:bidi="ar-SA"/>
      </w:rPr>
    </w:lvl>
    <w:lvl w:ilvl="6" w:tplc="0818D380">
      <w:numFmt w:val="bullet"/>
      <w:lvlText w:val="•"/>
      <w:lvlJc w:val="left"/>
      <w:pPr>
        <w:ind w:left="2093" w:hanging="423"/>
      </w:pPr>
      <w:rPr>
        <w:rFonts w:hint="default"/>
        <w:lang w:val="ru-RU" w:eastAsia="en-US" w:bidi="ar-SA"/>
      </w:rPr>
    </w:lvl>
    <w:lvl w:ilvl="7" w:tplc="5BB2261C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8" w:tplc="4244A7B8">
      <w:numFmt w:val="bullet"/>
      <w:lvlText w:val="•"/>
      <w:lvlJc w:val="left"/>
      <w:pPr>
        <w:ind w:left="2611" w:hanging="423"/>
      </w:pPr>
      <w:rPr>
        <w:rFonts w:hint="default"/>
        <w:lang w:val="ru-RU" w:eastAsia="en-US" w:bidi="ar-SA"/>
      </w:rPr>
    </w:lvl>
  </w:abstractNum>
  <w:abstractNum w:abstractNumId="8">
    <w:nsid w:val="542136F7"/>
    <w:multiLevelType w:val="hybridMultilevel"/>
    <w:tmpl w:val="9CA259B2"/>
    <w:lvl w:ilvl="0" w:tplc="6980EA32">
      <w:start w:val="1"/>
      <w:numFmt w:val="decimal"/>
      <w:lvlText w:val="%1)"/>
      <w:lvlJc w:val="left"/>
      <w:pPr>
        <w:ind w:left="105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360272">
      <w:numFmt w:val="bullet"/>
      <w:lvlText w:val="•"/>
      <w:lvlJc w:val="left"/>
      <w:pPr>
        <w:ind w:left="2016" w:hanging="305"/>
      </w:pPr>
      <w:rPr>
        <w:rFonts w:hint="default"/>
        <w:lang w:val="ru-RU" w:eastAsia="en-US" w:bidi="ar-SA"/>
      </w:rPr>
    </w:lvl>
    <w:lvl w:ilvl="2" w:tplc="21A62500">
      <w:numFmt w:val="bullet"/>
      <w:lvlText w:val="•"/>
      <w:lvlJc w:val="left"/>
      <w:pPr>
        <w:ind w:left="2972" w:hanging="305"/>
      </w:pPr>
      <w:rPr>
        <w:rFonts w:hint="default"/>
        <w:lang w:val="ru-RU" w:eastAsia="en-US" w:bidi="ar-SA"/>
      </w:rPr>
    </w:lvl>
    <w:lvl w:ilvl="3" w:tplc="F656D228">
      <w:numFmt w:val="bullet"/>
      <w:lvlText w:val="•"/>
      <w:lvlJc w:val="left"/>
      <w:pPr>
        <w:ind w:left="3928" w:hanging="305"/>
      </w:pPr>
      <w:rPr>
        <w:rFonts w:hint="default"/>
        <w:lang w:val="ru-RU" w:eastAsia="en-US" w:bidi="ar-SA"/>
      </w:rPr>
    </w:lvl>
    <w:lvl w:ilvl="4" w:tplc="020AA948">
      <w:numFmt w:val="bullet"/>
      <w:lvlText w:val="•"/>
      <w:lvlJc w:val="left"/>
      <w:pPr>
        <w:ind w:left="4884" w:hanging="305"/>
      </w:pPr>
      <w:rPr>
        <w:rFonts w:hint="default"/>
        <w:lang w:val="ru-RU" w:eastAsia="en-US" w:bidi="ar-SA"/>
      </w:rPr>
    </w:lvl>
    <w:lvl w:ilvl="5" w:tplc="A4B406EE">
      <w:numFmt w:val="bullet"/>
      <w:lvlText w:val="•"/>
      <w:lvlJc w:val="left"/>
      <w:pPr>
        <w:ind w:left="5840" w:hanging="305"/>
      </w:pPr>
      <w:rPr>
        <w:rFonts w:hint="default"/>
        <w:lang w:val="ru-RU" w:eastAsia="en-US" w:bidi="ar-SA"/>
      </w:rPr>
    </w:lvl>
    <w:lvl w:ilvl="6" w:tplc="4E707246">
      <w:numFmt w:val="bullet"/>
      <w:lvlText w:val="•"/>
      <w:lvlJc w:val="left"/>
      <w:pPr>
        <w:ind w:left="6796" w:hanging="305"/>
      </w:pPr>
      <w:rPr>
        <w:rFonts w:hint="default"/>
        <w:lang w:val="ru-RU" w:eastAsia="en-US" w:bidi="ar-SA"/>
      </w:rPr>
    </w:lvl>
    <w:lvl w:ilvl="7" w:tplc="5DBA2C56">
      <w:numFmt w:val="bullet"/>
      <w:lvlText w:val="•"/>
      <w:lvlJc w:val="left"/>
      <w:pPr>
        <w:ind w:left="7752" w:hanging="305"/>
      </w:pPr>
      <w:rPr>
        <w:rFonts w:hint="default"/>
        <w:lang w:val="ru-RU" w:eastAsia="en-US" w:bidi="ar-SA"/>
      </w:rPr>
    </w:lvl>
    <w:lvl w:ilvl="8" w:tplc="4DE6DDFA">
      <w:numFmt w:val="bullet"/>
      <w:lvlText w:val="•"/>
      <w:lvlJc w:val="left"/>
      <w:pPr>
        <w:ind w:left="8708" w:hanging="305"/>
      </w:pPr>
      <w:rPr>
        <w:rFonts w:hint="default"/>
        <w:lang w:val="ru-RU" w:eastAsia="en-US" w:bidi="ar-SA"/>
      </w:rPr>
    </w:lvl>
  </w:abstractNum>
  <w:abstractNum w:abstractNumId="9">
    <w:nsid w:val="54FA47E4"/>
    <w:multiLevelType w:val="hybridMultilevel"/>
    <w:tmpl w:val="716A4832"/>
    <w:lvl w:ilvl="0" w:tplc="39361906">
      <w:start w:val="1"/>
      <w:numFmt w:val="decimal"/>
      <w:lvlText w:val="%1)"/>
      <w:lvlJc w:val="left"/>
      <w:pPr>
        <w:ind w:left="75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02770">
      <w:start w:val="1"/>
      <w:numFmt w:val="decimal"/>
      <w:lvlText w:val="%2."/>
      <w:lvlJc w:val="left"/>
      <w:pPr>
        <w:ind w:left="14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127B58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3" w:tplc="6A52575E">
      <w:numFmt w:val="bullet"/>
      <w:lvlText w:val="•"/>
      <w:lvlJc w:val="left"/>
      <w:pPr>
        <w:ind w:left="3495" w:hanging="420"/>
      </w:pPr>
      <w:rPr>
        <w:rFonts w:hint="default"/>
        <w:lang w:val="ru-RU" w:eastAsia="en-US" w:bidi="ar-SA"/>
      </w:rPr>
    </w:lvl>
    <w:lvl w:ilvl="4" w:tplc="4774B664">
      <w:numFmt w:val="bullet"/>
      <w:lvlText w:val="•"/>
      <w:lvlJc w:val="left"/>
      <w:pPr>
        <w:ind w:left="4513" w:hanging="420"/>
      </w:pPr>
      <w:rPr>
        <w:rFonts w:hint="default"/>
        <w:lang w:val="ru-RU" w:eastAsia="en-US" w:bidi="ar-SA"/>
      </w:rPr>
    </w:lvl>
    <w:lvl w:ilvl="5" w:tplc="AD5405E2">
      <w:numFmt w:val="bullet"/>
      <w:lvlText w:val="•"/>
      <w:lvlJc w:val="left"/>
      <w:pPr>
        <w:ind w:left="5531" w:hanging="420"/>
      </w:pPr>
      <w:rPr>
        <w:rFonts w:hint="default"/>
        <w:lang w:val="ru-RU" w:eastAsia="en-US" w:bidi="ar-SA"/>
      </w:rPr>
    </w:lvl>
    <w:lvl w:ilvl="6" w:tplc="1FA8E614">
      <w:numFmt w:val="bullet"/>
      <w:lvlText w:val="•"/>
      <w:lvlJc w:val="left"/>
      <w:pPr>
        <w:ind w:left="6548" w:hanging="420"/>
      </w:pPr>
      <w:rPr>
        <w:rFonts w:hint="default"/>
        <w:lang w:val="ru-RU" w:eastAsia="en-US" w:bidi="ar-SA"/>
      </w:rPr>
    </w:lvl>
    <w:lvl w:ilvl="7" w:tplc="1BC6D2F4">
      <w:numFmt w:val="bullet"/>
      <w:lvlText w:val="•"/>
      <w:lvlJc w:val="left"/>
      <w:pPr>
        <w:ind w:left="7566" w:hanging="420"/>
      </w:pPr>
      <w:rPr>
        <w:rFonts w:hint="default"/>
        <w:lang w:val="ru-RU" w:eastAsia="en-US" w:bidi="ar-SA"/>
      </w:rPr>
    </w:lvl>
    <w:lvl w:ilvl="8" w:tplc="95FEBB44">
      <w:numFmt w:val="bullet"/>
      <w:lvlText w:val="•"/>
      <w:lvlJc w:val="left"/>
      <w:pPr>
        <w:ind w:left="8584" w:hanging="420"/>
      </w:pPr>
      <w:rPr>
        <w:rFonts w:hint="default"/>
        <w:lang w:val="ru-RU" w:eastAsia="en-US" w:bidi="ar-SA"/>
      </w:rPr>
    </w:lvl>
  </w:abstractNum>
  <w:abstractNum w:abstractNumId="10">
    <w:nsid w:val="5BE34CAF"/>
    <w:multiLevelType w:val="hybridMultilevel"/>
    <w:tmpl w:val="45E60A5C"/>
    <w:lvl w:ilvl="0" w:tplc="F116697E">
      <w:start w:val="8"/>
      <w:numFmt w:val="decimal"/>
      <w:lvlText w:val="%1."/>
      <w:lvlJc w:val="left"/>
      <w:pPr>
        <w:ind w:left="10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4C59EA">
      <w:numFmt w:val="bullet"/>
      <w:lvlText w:val="•"/>
      <w:lvlJc w:val="left"/>
      <w:pPr>
        <w:ind w:left="1998" w:hanging="281"/>
      </w:pPr>
      <w:rPr>
        <w:rFonts w:hint="default"/>
        <w:lang w:val="ru-RU" w:eastAsia="en-US" w:bidi="ar-SA"/>
      </w:rPr>
    </w:lvl>
    <w:lvl w:ilvl="2" w:tplc="EDBE1502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3" w:tplc="33CECA9E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4" w:tplc="8AB82CD2">
      <w:numFmt w:val="bullet"/>
      <w:lvlText w:val="•"/>
      <w:lvlJc w:val="left"/>
      <w:pPr>
        <w:ind w:left="4872" w:hanging="281"/>
      </w:pPr>
      <w:rPr>
        <w:rFonts w:hint="default"/>
        <w:lang w:val="ru-RU" w:eastAsia="en-US" w:bidi="ar-SA"/>
      </w:rPr>
    </w:lvl>
    <w:lvl w:ilvl="5" w:tplc="D58865D0">
      <w:numFmt w:val="bullet"/>
      <w:lvlText w:val="•"/>
      <w:lvlJc w:val="left"/>
      <w:pPr>
        <w:ind w:left="5830" w:hanging="281"/>
      </w:pPr>
      <w:rPr>
        <w:rFonts w:hint="default"/>
        <w:lang w:val="ru-RU" w:eastAsia="en-US" w:bidi="ar-SA"/>
      </w:rPr>
    </w:lvl>
    <w:lvl w:ilvl="6" w:tplc="48F6911E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7" w:tplc="B024F610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71123FB4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</w:abstractNum>
  <w:abstractNum w:abstractNumId="11">
    <w:nsid w:val="5FEF2A27"/>
    <w:multiLevelType w:val="hybridMultilevel"/>
    <w:tmpl w:val="AB8489FA"/>
    <w:lvl w:ilvl="0" w:tplc="E4BA4600">
      <w:start w:val="8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459D2">
      <w:numFmt w:val="bullet"/>
      <w:lvlText w:val="•"/>
      <w:lvlJc w:val="left"/>
      <w:pPr>
        <w:ind w:left="680" w:hanging="281"/>
      </w:pPr>
      <w:rPr>
        <w:rFonts w:hint="default"/>
        <w:lang w:val="ru-RU" w:eastAsia="en-US" w:bidi="ar-SA"/>
      </w:rPr>
    </w:lvl>
    <w:lvl w:ilvl="2" w:tplc="5BF07D1A">
      <w:numFmt w:val="bullet"/>
      <w:lvlText w:val="•"/>
      <w:lvlJc w:val="left"/>
      <w:pPr>
        <w:ind w:left="980" w:hanging="281"/>
      </w:pPr>
      <w:rPr>
        <w:rFonts w:hint="default"/>
        <w:lang w:val="ru-RU" w:eastAsia="en-US" w:bidi="ar-SA"/>
      </w:rPr>
    </w:lvl>
    <w:lvl w:ilvl="3" w:tplc="BC14D82A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4" w:tplc="48CE5B10">
      <w:numFmt w:val="bullet"/>
      <w:lvlText w:val="•"/>
      <w:lvlJc w:val="left"/>
      <w:pPr>
        <w:ind w:left="1580" w:hanging="281"/>
      </w:pPr>
      <w:rPr>
        <w:rFonts w:hint="default"/>
        <w:lang w:val="ru-RU" w:eastAsia="en-US" w:bidi="ar-SA"/>
      </w:rPr>
    </w:lvl>
    <w:lvl w:ilvl="5" w:tplc="E77074E6">
      <w:numFmt w:val="bullet"/>
      <w:lvlText w:val="•"/>
      <w:lvlJc w:val="left"/>
      <w:pPr>
        <w:ind w:left="1880" w:hanging="281"/>
      </w:pPr>
      <w:rPr>
        <w:rFonts w:hint="default"/>
        <w:lang w:val="ru-RU" w:eastAsia="en-US" w:bidi="ar-SA"/>
      </w:rPr>
    </w:lvl>
    <w:lvl w:ilvl="6" w:tplc="10C6F4D2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7" w:tplc="A27E4A3E"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8" w:tplc="AEF815BA">
      <w:numFmt w:val="bullet"/>
      <w:lvlText w:val="•"/>
      <w:lvlJc w:val="left"/>
      <w:pPr>
        <w:ind w:left="2780" w:hanging="281"/>
      </w:pPr>
      <w:rPr>
        <w:rFonts w:hint="default"/>
        <w:lang w:val="ru-RU" w:eastAsia="en-US" w:bidi="ar-SA"/>
      </w:rPr>
    </w:lvl>
  </w:abstractNum>
  <w:abstractNum w:abstractNumId="12">
    <w:nsid w:val="656071D5"/>
    <w:multiLevelType w:val="hybridMultilevel"/>
    <w:tmpl w:val="8AE0242C"/>
    <w:lvl w:ilvl="0" w:tplc="2CEA6B84">
      <w:start w:val="1"/>
      <w:numFmt w:val="decimal"/>
      <w:lvlText w:val="%1)"/>
      <w:lvlJc w:val="left"/>
      <w:pPr>
        <w:ind w:left="752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44764C">
      <w:numFmt w:val="bullet"/>
      <w:lvlText w:val="•"/>
      <w:lvlJc w:val="left"/>
      <w:pPr>
        <w:ind w:left="1746" w:hanging="629"/>
      </w:pPr>
      <w:rPr>
        <w:rFonts w:hint="default"/>
        <w:lang w:val="ru-RU" w:eastAsia="en-US" w:bidi="ar-SA"/>
      </w:rPr>
    </w:lvl>
    <w:lvl w:ilvl="2" w:tplc="CE705402">
      <w:numFmt w:val="bullet"/>
      <w:lvlText w:val="•"/>
      <w:lvlJc w:val="left"/>
      <w:pPr>
        <w:ind w:left="2732" w:hanging="629"/>
      </w:pPr>
      <w:rPr>
        <w:rFonts w:hint="default"/>
        <w:lang w:val="ru-RU" w:eastAsia="en-US" w:bidi="ar-SA"/>
      </w:rPr>
    </w:lvl>
    <w:lvl w:ilvl="3" w:tplc="3502FAC4">
      <w:numFmt w:val="bullet"/>
      <w:lvlText w:val="•"/>
      <w:lvlJc w:val="left"/>
      <w:pPr>
        <w:ind w:left="3718" w:hanging="629"/>
      </w:pPr>
      <w:rPr>
        <w:rFonts w:hint="default"/>
        <w:lang w:val="ru-RU" w:eastAsia="en-US" w:bidi="ar-SA"/>
      </w:rPr>
    </w:lvl>
    <w:lvl w:ilvl="4" w:tplc="F892870C">
      <w:numFmt w:val="bullet"/>
      <w:lvlText w:val="•"/>
      <w:lvlJc w:val="left"/>
      <w:pPr>
        <w:ind w:left="4704" w:hanging="629"/>
      </w:pPr>
      <w:rPr>
        <w:rFonts w:hint="default"/>
        <w:lang w:val="ru-RU" w:eastAsia="en-US" w:bidi="ar-SA"/>
      </w:rPr>
    </w:lvl>
    <w:lvl w:ilvl="5" w:tplc="6226E64C">
      <w:numFmt w:val="bullet"/>
      <w:lvlText w:val="•"/>
      <w:lvlJc w:val="left"/>
      <w:pPr>
        <w:ind w:left="5690" w:hanging="629"/>
      </w:pPr>
      <w:rPr>
        <w:rFonts w:hint="default"/>
        <w:lang w:val="ru-RU" w:eastAsia="en-US" w:bidi="ar-SA"/>
      </w:rPr>
    </w:lvl>
    <w:lvl w:ilvl="6" w:tplc="9FC86498">
      <w:numFmt w:val="bullet"/>
      <w:lvlText w:val="•"/>
      <w:lvlJc w:val="left"/>
      <w:pPr>
        <w:ind w:left="6676" w:hanging="629"/>
      </w:pPr>
      <w:rPr>
        <w:rFonts w:hint="default"/>
        <w:lang w:val="ru-RU" w:eastAsia="en-US" w:bidi="ar-SA"/>
      </w:rPr>
    </w:lvl>
    <w:lvl w:ilvl="7" w:tplc="9ACCF7F2">
      <w:numFmt w:val="bullet"/>
      <w:lvlText w:val="•"/>
      <w:lvlJc w:val="left"/>
      <w:pPr>
        <w:ind w:left="7662" w:hanging="629"/>
      </w:pPr>
      <w:rPr>
        <w:rFonts w:hint="default"/>
        <w:lang w:val="ru-RU" w:eastAsia="en-US" w:bidi="ar-SA"/>
      </w:rPr>
    </w:lvl>
    <w:lvl w:ilvl="8" w:tplc="8A683128">
      <w:numFmt w:val="bullet"/>
      <w:lvlText w:val="•"/>
      <w:lvlJc w:val="left"/>
      <w:pPr>
        <w:ind w:left="8648" w:hanging="629"/>
      </w:pPr>
      <w:rPr>
        <w:rFonts w:hint="default"/>
        <w:lang w:val="ru-RU" w:eastAsia="en-US" w:bidi="ar-SA"/>
      </w:rPr>
    </w:lvl>
  </w:abstractNum>
  <w:abstractNum w:abstractNumId="13">
    <w:nsid w:val="6C511EF7"/>
    <w:multiLevelType w:val="hybridMultilevel"/>
    <w:tmpl w:val="520609A2"/>
    <w:lvl w:ilvl="0" w:tplc="F87E99E6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A9D88">
      <w:numFmt w:val="bullet"/>
      <w:lvlText w:val="•"/>
      <w:lvlJc w:val="left"/>
      <w:pPr>
        <w:ind w:left="673" w:hanging="281"/>
      </w:pPr>
      <w:rPr>
        <w:rFonts w:hint="default"/>
        <w:lang w:val="ru-RU" w:eastAsia="en-US" w:bidi="ar-SA"/>
      </w:rPr>
    </w:lvl>
    <w:lvl w:ilvl="2" w:tplc="F0129D1A">
      <w:numFmt w:val="bullet"/>
      <w:lvlText w:val="•"/>
      <w:lvlJc w:val="left"/>
      <w:pPr>
        <w:ind w:left="966" w:hanging="281"/>
      </w:pPr>
      <w:rPr>
        <w:rFonts w:hint="default"/>
        <w:lang w:val="ru-RU" w:eastAsia="en-US" w:bidi="ar-SA"/>
      </w:rPr>
    </w:lvl>
    <w:lvl w:ilvl="3" w:tplc="6580777E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4" w:tplc="9E7C9612">
      <w:numFmt w:val="bullet"/>
      <w:lvlText w:val="•"/>
      <w:lvlJc w:val="left"/>
      <w:pPr>
        <w:ind w:left="1553" w:hanging="281"/>
      </w:pPr>
      <w:rPr>
        <w:rFonts w:hint="default"/>
        <w:lang w:val="ru-RU" w:eastAsia="en-US" w:bidi="ar-SA"/>
      </w:rPr>
    </w:lvl>
    <w:lvl w:ilvl="5" w:tplc="D2CA43DE">
      <w:numFmt w:val="bullet"/>
      <w:lvlText w:val="•"/>
      <w:lvlJc w:val="left"/>
      <w:pPr>
        <w:ind w:left="1847" w:hanging="281"/>
      </w:pPr>
      <w:rPr>
        <w:rFonts w:hint="default"/>
        <w:lang w:val="ru-RU" w:eastAsia="en-US" w:bidi="ar-SA"/>
      </w:rPr>
    </w:lvl>
    <w:lvl w:ilvl="6" w:tplc="10666E0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7" w:tplc="0B88CEAC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8" w:tplc="27B0F25E">
      <w:numFmt w:val="bullet"/>
      <w:lvlText w:val="•"/>
      <w:lvlJc w:val="left"/>
      <w:pPr>
        <w:ind w:left="2727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DCF"/>
    <w:rsid w:val="003A2D23"/>
    <w:rsid w:val="004616FB"/>
    <w:rsid w:val="005B4DCF"/>
    <w:rsid w:val="0060476A"/>
    <w:rsid w:val="009568FB"/>
    <w:rsid w:val="00B6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2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387" w:hanging="280"/>
    </w:pPr>
  </w:style>
  <w:style w:type="paragraph" w:styleId="a5">
    <w:name w:val="header"/>
    <w:basedOn w:val="a"/>
    <w:link w:val="a6"/>
    <w:uiPriority w:val="99"/>
    <w:unhideWhenUsed/>
    <w:rsid w:val="00956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8F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6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8F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2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387" w:hanging="280"/>
    </w:pPr>
  </w:style>
  <w:style w:type="paragraph" w:styleId="a5">
    <w:name w:val="header"/>
    <w:basedOn w:val="a"/>
    <w:link w:val="a6"/>
    <w:uiPriority w:val="99"/>
    <w:unhideWhenUsed/>
    <w:rsid w:val="00956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8F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6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8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2619</Words>
  <Characters>14931</Characters>
  <Application>Microsoft Office Word</Application>
  <DocSecurity>0</DocSecurity>
  <Lines>124</Lines>
  <Paragraphs>35</Paragraphs>
  <ScaleCrop>false</ScaleCrop>
  <Company/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+ОБЩ_М.Э.11 кл.КИМ.doc</dc:title>
  <dc:creator>Nix</dc:creator>
  <cp:lastModifiedBy>Пользователь Windows</cp:lastModifiedBy>
  <cp:revision>20</cp:revision>
  <dcterms:created xsi:type="dcterms:W3CDTF">2024-07-01T07:23:00Z</dcterms:created>
  <dcterms:modified xsi:type="dcterms:W3CDTF">2024-07-01T07:25:00Z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2024-07-01T00:00:00Z</vt:filetime>
  </property>
  <property fmtid="{D5CDD505-2E9C-101B-9397-08002B2CF9AE}" pid="4" name="Producer">
    <vt:lpwstr>Bullzip PDF Printer / www.bullzip.com / Freeware Edition</vt:lpwstr>
  </property>
</Properties>
</file>