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D7" w:rsidRPr="001461D7" w:rsidRDefault="001461D7">
      <w:pPr>
        <w:rPr>
          <w:b/>
        </w:rPr>
      </w:pPr>
      <w:r w:rsidRPr="001461D7">
        <w:rPr>
          <w:b/>
        </w:rPr>
        <w:t>16.05.2024 Семинар ММА</w:t>
      </w:r>
    </w:p>
    <w:p w:rsidR="001461D7" w:rsidRDefault="001461D7" w:rsidP="001461D7">
      <w:pPr>
        <w:jc w:val="center"/>
        <w:rPr>
          <w:b/>
          <w:sz w:val="32"/>
          <w:szCs w:val="32"/>
        </w:rPr>
      </w:pPr>
      <w:r w:rsidRPr="001461D7">
        <w:rPr>
          <w:b/>
          <w:sz w:val="32"/>
          <w:szCs w:val="32"/>
        </w:rPr>
        <w:t>Математическая грамотность</w:t>
      </w:r>
    </w:p>
    <w:p w:rsidR="001461D7" w:rsidRDefault="0005205C" w:rsidP="000520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Раскрыт вопрос «Что такое ФГ?»</w:t>
      </w:r>
    </w:p>
    <w:p w:rsidR="0005205C" w:rsidRPr="007202FB" w:rsidRDefault="0005205C" w:rsidP="0005205C">
      <w:pPr>
        <w:pStyle w:val="a3"/>
        <w:jc w:val="both"/>
        <w:rPr>
          <w:i/>
          <w:sz w:val="28"/>
          <w:szCs w:val="28"/>
        </w:rPr>
      </w:pPr>
      <w:r w:rsidRPr="007202FB">
        <w:rPr>
          <w:i/>
          <w:sz w:val="28"/>
          <w:szCs w:val="28"/>
        </w:rPr>
        <w:t xml:space="preserve">Чтобы выйти на качественный уровень формирования ФГ, необходимо научить </w:t>
      </w:r>
      <w:r w:rsidRPr="007202FB">
        <w:rPr>
          <w:i/>
          <w:sz w:val="28"/>
          <w:szCs w:val="28"/>
        </w:rPr>
        <w:t>школьников</w:t>
      </w:r>
      <w:r w:rsidRPr="007202FB">
        <w:rPr>
          <w:i/>
          <w:sz w:val="28"/>
          <w:szCs w:val="28"/>
        </w:rPr>
        <w:t xml:space="preserve"> применять полученные</w:t>
      </w:r>
      <w:r w:rsidR="00E71A62" w:rsidRPr="007202FB">
        <w:rPr>
          <w:i/>
          <w:sz w:val="28"/>
          <w:szCs w:val="28"/>
        </w:rPr>
        <w:t xml:space="preserve"> предметные</w:t>
      </w:r>
      <w:r w:rsidRPr="007202FB">
        <w:rPr>
          <w:i/>
          <w:sz w:val="28"/>
          <w:szCs w:val="28"/>
        </w:rPr>
        <w:t xml:space="preserve"> навыки и умения в нестандартных реальных ситуациях из жизни.</w:t>
      </w:r>
    </w:p>
    <w:p w:rsidR="0005205C" w:rsidRDefault="002A0C09" w:rsidP="000520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Работа с выбором оптимального определения МГ с полным и точным раскрытием содержания (</w:t>
      </w:r>
      <w:r w:rsidRPr="002A0C09">
        <w:rPr>
          <w:i/>
          <w:sz w:val="28"/>
          <w:szCs w:val="28"/>
        </w:rPr>
        <w:t>определение 4</w:t>
      </w:r>
      <w:r>
        <w:rPr>
          <w:sz w:val="28"/>
          <w:szCs w:val="28"/>
        </w:rPr>
        <w:t>).</w:t>
      </w:r>
    </w:p>
    <w:p w:rsidR="002A0C09" w:rsidRDefault="004379E8" w:rsidP="000520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Задачи</w:t>
      </w:r>
      <w:r w:rsidR="001E2328">
        <w:rPr>
          <w:sz w:val="28"/>
          <w:szCs w:val="28"/>
        </w:rPr>
        <w:t xml:space="preserve"> МГ: контролирующая, формирующая, практико-ориентированная.</w:t>
      </w:r>
    </w:p>
    <w:p w:rsidR="001E2328" w:rsidRDefault="00B062F1" w:rsidP="001E2328">
      <w:pPr>
        <w:pStyle w:val="a3"/>
        <w:jc w:val="both"/>
        <w:rPr>
          <w:i/>
          <w:sz w:val="28"/>
          <w:szCs w:val="28"/>
        </w:rPr>
      </w:pPr>
      <w:r w:rsidRPr="00B062F1">
        <w:rPr>
          <w:i/>
          <w:sz w:val="28"/>
          <w:szCs w:val="28"/>
        </w:rPr>
        <w:t>На примерах задач</w:t>
      </w:r>
      <w:r w:rsidR="00A45E61">
        <w:rPr>
          <w:i/>
          <w:sz w:val="28"/>
          <w:szCs w:val="28"/>
        </w:rPr>
        <w:t xml:space="preserve"> самостоятельная</w:t>
      </w:r>
      <w:r w:rsidRPr="00B062F1">
        <w:rPr>
          <w:i/>
          <w:sz w:val="28"/>
          <w:szCs w:val="28"/>
        </w:rPr>
        <w:t xml:space="preserve"> выработка отличительных признаков</w:t>
      </w:r>
      <w:r w:rsidR="00C17C7F">
        <w:rPr>
          <w:i/>
          <w:sz w:val="28"/>
          <w:szCs w:val="28"/>
        </w:rPr>
        <w:t xml:space="preserve"> конт</w:t>
      </w:r>
      <w:r w:rsidR="004E41EB">
        <w:rPr>
          <w:i/>
          <w:sz w:val="28"/>
          <w:szCs w:val="28"/>
        </w:rPr>
        <w:t>ролирующей и формирующей задач</w:t>
      </w:r>
      <w:r w:rsidRPr="00B062F1">
        <w:rPr>
          <w:i/>
          <w:sz w:val="28"/>
          <w:szCs w:val="28"/>
        </w:rPr>
        <w:t xml:space="preserve"> МГ.</w:t>
      </w:r>
    </w:p>
    <w:p w:rsidR="00C17C7F" w:rsidRDefault="00C17C7F" w:rsidP="001E2328">
      <w:pPr>
        <w:pStyle w:val="a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Практико-ориентированная задача – задача с искусственной жизненной ситуацией.</w:t>
      </w:r>
    </w:p>
    <w:p w:rsidR="004E41EB" w:rsidRDefault="0091047F" w:rsidP="004E41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задачи – к способу</w:t>
      </w:r>
    </w:p>
    <w:p w:rsidR="0091047F" w:rsidRDefault="0091047F" w:rsidP="009104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креативного мышления для решения проблем в реальной жизни.</w:t>
      </w:r>
    </w:p>
    <w:p w:rsidR="00A45E61" w:rsidRDefault="002714AD" w:rsidP="0091047F">
      <w:pPr>
        <w:pStyle w:val="a3"/>
        <w:jc w:val="both"/>
        <w:rPr>
          <w:i/>
          <w:sz w:val="28"/>
          <w:szCs w:val="28"/>
        </w:rPr>
      </w:pPr>
      <w:r w:rsidRPr="00B062F1">
        <w:rPr>
          <w:i/>
          <w:sz w:val="28"/>
          <w:szCs w:val="28"/>
        </w:rPr>
        <w:t>На примерах задач</w:t>
      </w:r>
      <w:r w:rsidR="00A45E61">
        <w:rPr>
          <w:i/>
          <w:sz w:val="28"/>
          <w:szCs w:val="28"/>
        </w:rPr>
        <w:t xml:space="preserve"> самостоятельное</w:t>
      </w:r>
      <w:r>
        <w:rPr>
          <w:i/>
          <w:sz w:val="28"/>
          <w:szCs w:val="28"/>
        </w:rPr>
        <w:t xml:space="preserve"> конструирование формирующей задачи МГ (добавление контекста реальной жизни, постановка проблемного вопроса).</w:t>
      </w:r>
      <w:r w:rsidR="00A45E61">
        <w:rPr>
          <w:i/>
          <w:sz w:val="28"/>
          <w:szCs w:val="28"/>
        </w:rPr>
        <w:t xml:space="preserve"> Сравнительный анализ получившихся задач.</w:t>
      </w:r>
    </w:p>
    <w:p w:rsidR="00353F36" w:rsidRDefault="00353F36" w:rsidP="0091047F">
      <w:pPr>
        <w:pStyle w:val="a3"/>
        <w:jc w:val="both"/>
        <w:rPr>
          <w:sz w:val="28"/>
          <w:szCs w:val="28"/>
        </w:rPr>
      </w:pPr>
      <w:r>
        <w:rPr>
          <w:i/>
          <w:sz w:val="28"/>
          <w:szCs w:val="28"/>
        </w:rPr>
        <w:t>Ф</w:t>
      </w:r>
      <w:r w:rsidRPr="00B062F1">
        <w:rPr>
          <w:i/>
          <w:sz w:val="28"/>
          <w:szCs w:val="28"/>
        </w:rPr>
        <w:t>ормулирование критериев формирующей задачи</w:t>
      </w:r>
      <w:r>
        <w:rPr>
          <w:i/>
          <w:sz w:val="28"/>
          <w:szCs w:val="28"/>
        </w:rPr>
        <w:t>.</w:t>
      </w:r>
    </w:p>
    <w:p w:rsidR="0091047F" w:rsidRDefault="00FE00B9" w:rsidP="004E41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Модель математической грамотности</w:t>
      </w:r>
    </w:p>
    <w:p w:rsidR="00FE00B9" w:rsidRDefault="000F58D2" w:rsidP="00FE00B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0F58D2">
        <w:rPr>
          <w:sz w:val="28"/>
          <w:szCs w:val="28"/>
        </w:rPr>
        <w:t xml:space="preserve">арактеристики </w:t>
      </w:r>
      <w:r>
        <w:rPr>
          <w:sz w:val="28"/>
          <w:szCs w:val="28"/>
        </w:rPr>
        <w:t>задания</w:t>
      </w:r>
      <w:r w:rsidR="001514D7">
        <w:rPr>
          <w:sz w:val="28"/>
          <w:szCs w:val="28"/>
        </w:rPr>
        <w:t xml:space="preserve"> (вопроса)</w:t>
      </w:r>
      <w:r>
        <w:rPr>
          <w:sz w:val="28"/>
          <w:szCs w:val="28"/>
        </w:rPr>
        <w:t>:</w:t>
      </w:r>
      <w:r w:rsidRPr="000F58D2">
        <w:rPr>
          <w:sz w:val="28"/>
          <w:szCs w:val="28"/>
        </w:rPr>
        <w:t xml:space="preserve"> область математического содержания, контекст, мыслительная деятельность</w:t>
      </w:r>
      <w:r>
        <w:rPr>
          <w:sz w:val="28"/>
          <w:szCs w:val="28"/>
        </w:rPr>
        <w:t>.</w:t>
      </w:r>
    </w:p>
    <w:p w:rsidR="00FE00B9" w:rsidRDefault="003B1B59" w:rsidP="00FE00B9">
      <w:pPr>
        <w:pStyle w:val="a3"/>
        <w:jc w:val="both"/>
        <w:rPr>
          <w:sz w:val="28"/>
          <w:szCs w:val="28"/>
        </w:rPr>
      </w:pPr>
      <w:r w:rsidRPr="00B062F1">
        <w:rPr>
          <w:i/>
          <w:sz w:val="28"/>
          <w:szCs w:val="28"/>
        </w:rPr>
        <w:t>На примерах задач</w:t>
      </w:r>
      <w:r>
        <w:rPr>
          <w:i/>
          <w:sz w:val="28"/>
          <w:szCs w:val="28"/>
        </w:rPr>
        <w:t xml:space="preserve"> самостоятельное</w:t>
      </w:r>
      <w:r>
        <w:rPr>
          <w:i/>
          <w:sz w:val="28"/>
          <w:szCs w:val="28"/>
        </w:rPr>
        <w:t xml:space="preserve"> определение характеристик.</w:t>
      </w:r>
    </w:p>
    <w:p w:rsidR="00FE00B9" w:rsidRDefault="00D77ECC" w:rsidP="004E41E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Домашнее задание</w:t>
      </w:r>
    </w:p>
    <w:p w:rsidR="00D77ECC" w:rsidRPr="00D77ECC" w:rsidRDefault="00D77ECC" w:rsidP="00D77ECC">
      <w:pPr>
        <w:pStyle w:val="a3"/>
        <w:jc w:val="both"/>
        <w:rPr>
          <w:sz w:val="28"/>
          <w:szCs w:val="28"/>
        </w:rPr>
      </w:pPr>
      <w:r w:rsidRPr="00D77ECC">
        <w:rPr>
          <w:sz w:val="28"/>
          <w:szCs w:val="28"/>
        </w:rPr>
        <w:t>Сконструировать задание на формирование МГ</w:t>
      </w:r>
    </w:p>
    <w:p w:rsidR="00D77ECC" w:rsidRPr="00D77ECC" w:rsidRDefault="00D77ECC" w:rsidP="00D77ECC">
      <w:pPr>
        <w:pStyle w:val="a3"/>
        <w:jc w:val="both"/>
        <w:rPr>
          <w:sz w:val="28"/>
          <w:szCs w:val="28"/>
        </w:rPr>
      </w:pPr>
      <w:r w:rsidRPr="00D77ECC">
        <w:rPr>
          <w:sz w:val="28"/>
          <w:szCs w:val="28"/>
        </w:rPr>
        <w:t>Определить характеристики (с кратким пояснение «почему?»): область математического содержания, контекст, мыслительная деятельность</w:t>
      </w:r>
      <w:r w:rsidR="00885050">
        <w:rPr>
          <w:sz w:val="28"/>
          <w:szCs w:val="28"/>
        </w:rPr>
        <w:t>.</w:t>
      </w:r>
    </w:p>
    <w:p w:rsidR="00D77ECC" w:rsidRDefault="00D77ECC" w:rsidP="00D77ECC">
      <w:pPr>
        <w:pStyle w:val="a3"/>
        <w:jc w:val="both"/>
        <w:rPr>
          <w:sz w:val="28"/>
          <w:szCs w:val="28"/>
        </w:rPr>
      </w:pPr>
      <w:r w:rsidRPr="00D77ECC">
        <w:rPr>
          <w:sz w:val="28"/>
          <w:szCs w:val="28"/>
        </w:rPr>
        <w:t>Указать тему и класс, где задание можно включить в урок</w:t>
      </w:r>
      <w:r w:rsidR="00885050">
        <w:rPr>
          <w:sz w:val="28"/>
          <w:szCs w:val="28"/>
        </w:rPr>
        <w:t>.</w:t>
      </w:r>
    </w:p>
    <w:p w:rsidR="00D77ECC" w:rsidRDefault="00D77ECC" w:rsidP="004E41EB">
      <w:pPr>
        <w:jc w:val="both"/>
        <w:rPr>
          <w:sz w:val="28"/>
          <w:szCs w:val="28"/>
        </w:rPr>
      </w:pPr>
      <w:bookmarkStart w:id="0" w:name="_GoBack"/>
      <w:bookmarkEnd w:id="0"/>
    </w:p>
    <w:p w:rsidR="00D77ECC" w:rsidRPr="004E41EB" w:rsidRDefault="00D77ECC" w:rsidP="00D77ECC">
      <w:pPr>
        <w:jc w:val="right"/>
        <w:rPr>
          <w:sz w:val="28"/>
          <w:szCs w:val="28"/>
        </w:rPr>
      </w:pPr>
      <w:r>
        <w:rPr>
          <w:sz w:val="28"/>
          <w:szCs w:val="28"/>
        </w:rPr>
        <w:t>Исакова Варвара Владимировна</w:t>
      </w:r>
    </w:p>
    <w:sectPr w:rsidR="00D77ECC" w:rsidRPr="004E4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309A"/>
    <w:multiLevelType w:val="hybridMultilevel"/>
    <w:tmpl w:val="CE1A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D7"/>
    <w:rsid w:val="0005205C"/>
    <w:rsid w:val="000F58D2"/>
    <w:rsid w:val="001461D7"/>
    <w:rsid w:val="001514D7"/>
    <w:rsid w:val="00184295"/>
    <w:rsid w:val="001E2328"/>
    <w:rsid w:val="002714AD"/>
    <w:rsid w:val="00276B4C"/>
    <w:rsid w:val="002A0C09"/>
    <w:rsid w:val="00353F36"/>
    <w:rsid w:val="003B1B59"/>
    <w:rsid w:val="003F56AE"/>
    <w:rsid w:val="004379E8"/>
    <w:rsid w:val="004E41EB"/>
    <w:rsid w:val="005F30C1"/>
    <w:rsid w:val="006C52D0"/>
    <w:rsid w:val="006E184F"/>
    <w:rsid w:val="007202FB"/>
    <w:rsid w:val="00885050"/>
    <w:rsid w:val="008A6DE1"/>
    <w:rsid w:val="008E582E"/>
    <w:rsid w:val="008F62AA"/>
    <w:rsid w:val="0091047F"/>
    <w:rsid w:val="00A45E61"/>
    <w:rsid w:val="00B062F1"/>
    <w:rsid w:val="00B47FC3"/>
    <w:rsid w:val="00C17C7F"/>
    <w:rsid w:val="00C74D39"/>
    <w:rsid w:val="00D01DE2"/>
    <w:rsid w:val="00D4692B"/>
    <w:rsid w:val="00D77ECC"/>
    <w:rsid w:val="00E71A62"/>
    <w:rsid w:val="00F64687"/>
    <w:rsid w:val="00FE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0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37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7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VFIK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Varvara</dc:creator>
  <cp:lastModifiedBy>Varvara</cp:lastModifiedBy>
  <cp:revision>33</cp:revision>
  <dcterms:created xsi:type="dcterms:W3CDTF">2024-05-19T00:19:00Z</dcterms:created>
  <dcterms:modified xsi:type="dcterms:W3CDTF">2024-05-19T01:27:00Z</dcterms:modified>
</cp:coreProperties>
</file>